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05B1" w14:textId="077F9CD8" w:rsidR="00727DDE" w:rsidRPr="00727DDE" w:rsidRDefault="00727DDE" w:rsidP="00727D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</w:pPr>
      <w:r w:rsidRPr="00727DDE"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Kūrybiškumo dirbtuvės „Aviliai“</w:t>
      </w:r>
    </w:p>
    <w:p w14:paraId="08124C59" w14:textId="77777777" w:rsidR="00727DDE" w:rsidRDefault="00727DDE" w:rsidP="00727D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p w14:paraId="5AD5E5E0" w14:textId="77777777" w:rsidR="00727DDE" w:rsidRDefault="00727DDE" w:rsidP="00727D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</w:p>
    <w:p w14:paraId="62E5B643" w14:textId="4107946D" w:rsidR="00727DDE" w:rsidRPr="00727DDE" w:rsidRDefault="00727DDE" w:rsidP="00727D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APIE DIRBTUVES</w:t>
      </w:r>
    </w:p>
    <w:p w14:paraId="45AA317D" w14:textId="7466CBB8" w:rsidR="00727DDE" w:rsidRDefault="00727DDE" w:rsidP="00727DDE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Avilio kūrimas nėra tik "fasadas". Kūrybiškumas atsiskleis per idėją, apgalvotas medžiagas, inovatyvų funkcionalumą ir empatiją.</w:t>
      </w:r>
      <w:r w:rsidR="00624EA0">
        <w:rPr>
          <w:rFonts w:eastAsia="Times New Roman" w:cstheme="minorHAnsi"/>
          <w:color w:val="222222"/>
          <w:sz w:val="20"/>
          <w:szCs w:val="20"/>
          <w:lang w:eastAsia="en-GB"/>
        </w:rPr>
        <w:br/>
      </w:r>
    </w:p>
    <w:p w14:paraId="26A238B9" w14:textId="19293E31" w:rsidR="00624EA0" w:rsidRDefault="00624EA0" w:rsidP="00727DDE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t>METODAS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6A1C6D">
        <w:rPr>
          <w:rFonts w:eastAsia="Times New Roman" w:cstheme="minorHAnsi"/>
          <w:i/>
          <w:iCs/>
          <w:color w:val="222222"/>
          <w:sz w:val="20"/>
          <w:szCs w:val="20"/>
          <w:lang w:eastAsia="en-GB"/>
        </w:rPr>
        <w:t xml:space="preserve">Design </w:t>
      </w:r>
      <w:proofErr w:type="spellStart"/>
      <w:r w:rsidRPr="006A1C6D">
        <w:rPr>
          <w:rFonts w:eastAsia="Times New Roman" w:cstheme="minorHAnsi"/>
          <w:i/>
          <w:iCs/>
          <w:color w:val="222222"/>
          <w:sz w:val="20"/>
          <w:szCs w:val="20"/>
          <w:lang w:eastAsia="en-GB"/>
        </w:rPr>
        <w:t>thinking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 metodas</w:t>
      </w:r>
    </w:p>
    <w:p w14:paraId="2CF09157" w14:textId="4B5DFBB9" w:rsidR="00624EA0" w:rsidRDefault="00727DDE" w:rsidP="00727DDE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t>DALYVIAI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MUF 2-as kursas – Dizaino eksperimentai [Juozas Dundulis / Kęstutis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n-GB"/>
        </w:rPr>
        <w:t>Vaikšnoras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n-GB"/>
        </w:rPr>
        <w:t>]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MUF 3-ias kursas – Grafinis dizainas, galimai baigiamieji darbai [Juozas Dundulis / Kęstutis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n-GB"/>
        </w:rPr>
        <w:t>Vaikšnoras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n-GB"/>
        </w:rPr>
        <w:t>]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>
        <w:t xml:space="preserve">PDI </w:t>
      </w:r>
      <w:r w:rsidR="00694FA8">
        <w:t>2-</w:t>
      </w:r>
      <w:r>
        <w:t xml:space="preserve">as kursas -  </w:t>
      </w:r>
      <w:r w:rsidRPr="00A5381E">
        <w:rPr>
          <w:sz w:val="20"/>
          <w:szCs w:val="20"/>
        </w:rPr>
        <w:t>Pramoninio dizaino inžinerija</w:t>
      </w:r>
      <w:r>
        <w:t xml:space="preserve">, 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baigiamieji darbai</w:t>
      </w:r>
      <w:r w:rsidR="00594A9A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[Vilma</w:t>
      </w:r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</w:t>
      </w:r>
      <w:proofErr w:type="spellStart"/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>Šipailaitė</w:t>
      </w:r>
      <w:proofErr w:type="spellEnd"/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>-Ramoškienė /</w:t>
      </w:r>
      <w:proofErr w:type="spellStart"/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>Nauris</w:t>
      </w:r>
      <w:proofErr w:type="spellEnd"/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Briedis]</w:t>
      </w:r>
      <w:r w:rsidR="00624EA0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DIRBTUVIŲ MEDŽIAGA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>Avilys [fizinis objektas]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>Modernizmo aviliai nuo Žalgirio arenos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n-GB"/>
        </w:rPr>
        <w:t>M.K.Čiurlionio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 kūrybos albumai, leidiniai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>Medžiagų pavyzdžiai [stiklas, oda, keramika...]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>Brėžiniai [avilio vidaus]</w:t>
      </w:r>
      <w:r w:rsidR="008345B8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proofErr w:type="spellStart"/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>flipcharto</w:t>
      </w:r>
      <w:proofErr w:type="spellEnd"/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lap</w:t>
      </w:r>
      <w:r w:rsidR="008345B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ai, </w:t>
      </w:r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>markeri</w:t>
      </w:r>
      <w:r w:rsidR="008345B8">
        <w:rPr>
          <w:rFonts w:eastAsia="Times New Roman" w:cstheme="minorHAnsi"/>
          <w:color w:val="222222"/>
          <w:sz w:val="20"/>
          <w:szCs w:val="20"/>
          <w:lang w:eastAsia="en-GB"/>
        </w:rPr>
        <w:t>ai</w:t>
      </w:r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>/flomasteri</w:t>
      </w:r>
      <w:r w:rsidR="008345B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ai </w:t>
      </w:r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>komandoms</w:t>
      </w:r>
      <w:r w:rsidR="008345B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, </w:t>
      </w:r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projektoriaus, </w:t>
      </w:r>
      <w:proofErr w:type="spellStart"/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>sticky</w:t>
      </w:r>
      <w:proofErr w:type="spellEnd"/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</w:t>
      </w:r>
      <w:proofErr w:type="spellStart"/>
      <w:r w:rsidR="008345B8" w:rsidRPr="008345B8">
        <w:rPr>
          <w:rFonts w:eastAsia="Times New Roman" w:cstheme="minorHAnsi"/>
          <w:color w:val="222222"/>
          <w:sz w:val="20"/>
          <w:szCs w:val="20"/>
          <w:lang w:eastAsia="en-GB"/>
        </w:rPr>
        <w:t>notes</w:t>
      </w:r>
      <w:proofErr w:type="spellEnd"/>
    </w:p>
    <w:p w14:paraId="57CDDFE0" w14:textId="20BC9CAA" w:rsidR="00624EA0" w:rsidRPr="00624EA0" w:rsidRDefault="00624EA0" w:rsidP="00624EA0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t>DIRBTUVIŲ TIKSLAS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1. </w:t>
      </w:r>
      <w:r w:rsidRPr="00624EA0">
        <w:rPr>
          <w:rFonts w:eastAsia="Times New Roman" w:cstheme="minorHAnsi"/>
          <w:color w:val="222222"/>
          <w:sz w:val="20"/>
          <w:szCs w:val="20"/>
          <w:lang w:eastAsia="en-GB"/>
        </w:rPr>
        <w:t xml:space="preserve">Sujungti skirtingų dizaino ir inžinerijos sričių studentus bendram kūrybiniam procesui, siekiant inovatyvaus, funkcionalaus ir estetiškai patrauklaus avilio dizaino. 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2. </w:t>
      </w:r>
      <w:r w:rsidRPr="00624EA0">
        <w:rPr>
          <w:rFonts w:eastAsia="Times New Roman" w:cstheme="minorHAnsi"/>
          <w:color w:val="222222"/>
          <w:sz w:val="20"/>
          <w:szCs w:val="20"/>
          <w:lang w:eastAsia="en-GB"/>
        </w:rPr>
        <w:t xml:space="preserve">Skatinti 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t>kūrybiškumą</w:t>
      </w:r>
      <w:r w:rsidRPr="00624EA0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sprendžiant realias problemas – nuo bičių gerovės užtikrinimo iki tvarumo ir ekologiško gamybos proceso.</w:t>
      </w:r>
    </w:p>
    <w:p w14:paraId="0CD13A56" w14:textId="6DE31F4C" w:rsidR="003450AC" w:rsidRDefault="003C5638" w:rsidP="00624EA0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DIRBTUVIŲ 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t>UŽDUOTIS</w:t>
      </w:r>
      <w:r w:rsidR="00624EA0" w:rsidRPr="00624EA0">
        <w:rPr>
          <w:rFonts w:eastAsia="Times New Roman" w:cstheme="minorHAnsi"/>
          <w:color w:val="222222"/>
          <w:sz w:val="20"/>
          <w:szCs w:val="20"/>
          <w:lang w:eastAsia="en-GB"/>
        </w:rPr>
        <w:t>: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="00624EA0" w:rsidRPr="00624EA0">
        <w:rPr>
          <w:rFonts w:eastAsia="Times New Roman" w:cstheme="minorHAnsi"/>
          <w:color w:val="222222"/>
          <w:sz w:val="20"/>
          <w:szCs w:val="20"/>
          <w:lang w:eastAsia="en-GB"/>
        </w:rPr>
        <w:t>Sukurti inovatyvų avilio dizainą, kuris: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- </w:t>
      </w:r>
      <w:r w:rsidR="00624EA0" w:rsidRPr="00624EA0">
        <w:rPr>
          <w:rFonts w:eastAsia="Times New Roman" w:cstheme="minorHAnsi"/>
          <w:color w:val="222222"/>
          <w:sz w:val="20"/>
          <w:szCs w:val="20"/>
          <w:lang w:eastAsia="en-GB"/>
        </w:rPr>
        <w:t>užtikrintų bičių kolonijos gerovę ir optimalias gyvenimo sąlygas,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- </w:t>
      </w:r>
      <w:r w:rsidR="00624EA0" w:rsidRPr="00624EA0">
        <w:rPr>
          <w:rFonts w:eastAsia="Times New Roman" w:cstheme="minorHAnsi"/>
          <w:color w:val="222222"/>
          <w:sz w:val="20"/>
          <w:szCs w:val="20"/>
          <w:lang w:eastAsia="en-GB"/>
        </w:rPr>
        <w:t>būtų ergonomiškas ir lengvai prižiūrimas bitininkų,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- </w:t>
      </w:r>
      <w:r w:rsidR="00624EA0" w:rsidRPr="00624EA0">
        <w:rPr>
          <w:rFonts w:eastAsia="Times New Roman" w:cstheme="minorHAnsi"/>
          <w:color w:val="222222"/>
          <w:sz w:val="20"/>
          <w:szCs w:val="20"/>
          <w:lang w:eastAsia="en-GB"/>
        </w:rPr>
        <w:t>pasižymėtų ekologiškumu ir tvarumu, naudojant aplinkai draugiškas medžiagas,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- </w:t>
      </w:r>
      <w:r w:rsidR="00624EA0" w:rsidRPr="00624EA0">
        <w:rPr>
          <w:rFonts w:eastAsia="Times New Roman" w:cstheme="minorHAnsi"/>
          <w:color w:val="222222"/>
          <w:sz w:val="20"/>
          <w:szCs w:val="20"/>
          <w:lang w:eastAsia="en-GB"/>
        </w:rPr>
        <w:t>įtrauktų estetinius ir vizualinius sprendimus, kurie leistų aviliui integruotis į urbanistinę ar natūralią aplinką,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br/>
        <w:t xml:space="preserve">- </w:t>
      </w:r>
      <w:r w:rsidR="00624EA0" w:rsidRPr="00624EA0">
        <w:rPr>
          <w:rFonts w:eastAsia="Times New Roman" w:cstheme="minorHAnsi"/>
          <w:color w:val="222222"/>
          <w:sz w:val="20"/>
          <w:szCs w:val="20"/>
          <w:lang w:eastAsia="en-GB"/>
        </w:rPr>
        <w:t>galėtų būti pritaikomas miesto bitininkystėje ar pramoniniam bitininkavimui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t>.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br/>
        <w:t>- būtų dedikuot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as</w:t>
      </w:r>
      <w:r w:rsidR="003450AC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dailininkui ir kompozitoriui M. K. Čiurlioniui</w:t>
      </w:r>
    </w:p>
    <w:p w14:paraId="56975005" w14:textId="3B5B5F81" w:rsidR="003C5638" w:rsidRDefault="003C5638" w:rsidP="00624EA0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t>UŽDUOTIS STUDENTUI: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3C563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1) įgalinti studentų žinias ir įgūdžius atliekant praktines užduotis 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3C563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2) supažindinti studentus tarpusavyje sklandesniam darbui komandose 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3C5638">
        <w:rPr>
          <w:rFonts w:eastAsia="Times New Roman" w:cstheme="minorHAnsi"/>
          <w:color w:val="222222"/>
          <w:sz w:val="20"/>
          <w:szCs w:val="20"/>
          <w:lang w:eastAsia="en-GB"/>
        </w:rPr>
        <w:t>3) pristatyti kūrybiškumo modelius (technikas)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,</w:t>
      </w:r>
      <w:r w:rsidRPr="003C563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padėsiančius sukurti kokybišką baigiamąjį/kitą darbą</w:t>
      </w:r>
    </w:p>
    <w:p w14:paraId="2045266E" w14:textId="1106020B" w:rsidR="00624EA0" w:rsidRPr="00624EA0" w:rsidRDefault="003450AC" w:rsidP="00624EA0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t>ETAPAI: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="00624EA0" w:rsidRPr="00624EA0">
        <w:rPr>
          <w:rFonts w:eastAsia="Times New Roman" w:cstheme="minorHAnsi"/>
          <w:color w:val="222222"/>
          <w:sz w:val="20"/>
          <w:szCs w:val="20"/>
          <w:lang w:eastAsia="en-GB"/>
        </w:rPr>
        <w:t>Empatija – gilinsis į bičių ir bitininkų poreikius.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="00624EA0" w:rsidRPr="00207D5E">
        <w:rPr>
          <w:rFonts w:eastAsia="Times New Roman" w:cstheme="minorHAnsi"/>
          <w:sz w:val="20"/>
          <w:szCs w:val="20"/>
          <w:lang w:eastAsia="en-GB"/>
        </w:rPr>
        <w:t>Problemų apibrėžimas – nustatys pagrindinius iššūkius.</w:t>
      </w:r>
      <w:r w:rsidRPr="00207D5E">
        <w:rPr>
          <w:rFonts w:eastAsia="Times New Roman" w:cstheme="minorHAnsi"/>
          <w:sz w:val="20"/>
          <w:szCs w:val="20"/>
          <w:lang w:eastAsia="en-GB"/>
        </w:rPr>
        <w:br/>
      </w:r>
      <w:r w:rsidR="00624EA0" w:rsidRPr="00207D5E">
        <w:rPr>
          <w:rFonts w:eastAsia="Times New Roman" w:cstheme="minorHAnsi"/>
          <w:sz w:val="20"/>
          <w:szCs w:val="20"/>
          <w:lang w:eastAsia="en-GB"/>
        </w:rPr>
        <w:t>Idėjų generavimas – kurs skirting</w:t>
      </w:r>
      <w:r w:rsidR="00207D5E" w:rsidRPr="00207D5E">
        <w:rPr>
          <w:rFonts w:eastAsia="Times New Roman" w:cstheme="minorHAnsi"/>
          <w:sz w:val="20"/>
          <w:szCs w:val="20"/>
          <w:lang w:eastAsia="en-GB"/>
        </w:rPr>
        <w:t>a</w:t>
      </w:r>
      <w:r w:rsidR="00624EA0" w:rsidRPr="00207D5E">
        <w:rPr>
          <w:rFonts w:eastAsia="Times New Roman" w:cstheme="minorHAnsi"/>
          <w:sz w:val="20"/>
          <w:szCs w:val="20"/>
          <w:lang w:eastAsia="en-GB"/>
        </w:rPr>
        <w:t>s avilių koncep</w:t>
      </w:r>
      <w:r w:rsidR="00207D5E" w:rsidRPr="00207D5E">
        <w:rPr>
          <w:rFonts w:eastAsia="Times New Roman" w:cstheme="minorHAnsi"/>
          <w:sz w:val="20"/>
          <w:szCs w:val="20"/>
          <w:lang w:eastAsia="en-GB"/>
        </w:rPr>
        <w:t>cijas</w:t>
      </w:r>
      <w:r w:rsidR="00624EA0" w:rsidRPr="00207D5E">
        <w:rPr>
          <w:rFonts w:eastAsia="Times New Roman" w:cstheme="minorHAnsi"/>
          <w:sz w:val="20"/>
          <w:szCs w:val="20"/>
          <w:lang w:eastAsia="en-GB"/>
        </w:rPr>
        <w:t>.</w:t>
      </w:r>
      <w:r w:rsidRPr="00207D5E">
        <w:rPr>
          <w:rFonts w:eastAsia="Times New Roman" w:cstheme="minorHAnsi"/>
          <w:sz w:val="20"/>
          <w:szCs w:val="20"/>
          <w:lang w:eastAsia="en-GB"/>
        </w:rPr>
        <w:br/>
        <w:t>Eskizavimas, gairės</w:t>
      </w:r>
      <w:r w:rsidR="00046445" w:rsidRPr="00207D5E">
        <w:rPr>
          <w:rFonts w:eastAsia="Times New Roman" w:cstheme="minorHAnsi"/>
          <w:sz w:val="20"/>
          <w:szCs w:val="20"/>
          <w:lang w:eastAsia="en-GB"/>
        </w:rPr>
        <w:t>, idėjos</w:t>
      </w:r>
      <w:r w:rsidR="00624EA0" w:rsidRPr="00207D5E">
        <w:rPr>
          <w:rFonts w:eastAsia="Times New Roman" w:cstheme="minorHAnsi"/>
          <w:sz w:val="20"/>
          <w:szCs w:val="20"/>
          <w:lang w:eastAsia="en-GB"/>
        </w:rPr>
        <w:t xml:space="preserve"> –</w:t>
      </w:r>
      <w:r w:rsidRPr="00207D5E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624EA0" w:rsidRPr="00207D5E">
        <w:rPr>
          <w:rFonts w:eastAsia="Times New Roman" w:cstheme="minorHAnsi"/>
          <w:sz w:val="20"/>
          <w:szCs w:val="20"/>
          <w:lang w:eastAsia="en-GB"/>
        </w:rPr>
        <w:t xml:space="preserve">kurs avilio </w:t>
      </w:r>
      <w:r w:rsidRPr="00207D5E">
        <w:rPr>
          <w:rFonts w:eastAsia="Times New Roman" w:cstheme="minorHAnsi"/>
          <w:sz w:val="20"/>
          <w:szCs w:val="20"/>
          <w:lang w:eastAsia="en-GB"/>
        </w:rPr>
        <w:t>eskizus, pirminius idėjinius brėžinius</w:t>
      </w:r>
      <w:r w:rsidR="00624EA0" w:rsidRPr="00207D5E">
        <w:rPr>
          <w:rFonts w:eastAsia="Times New Roman" w:cstheme="minorHAnsi"/>
          <w:sz w:val="20"/>
          <w:szCs w:val="20"/>
          <w:lang w:eastAsia="en-GB"/>
        </w:rPr>
        <w:t>.</w:t>
      </w:r>
    </w:p>
    <w:p w14:paraId="04B1E61D" w14:textId="66520B6A" w:rsidR="00727DDE" w:rsidRDefault="003C5638" w:rsidP="00624EA0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t>REZULTATAI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3C563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suformuluota idėja 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kurso </w:t>
      </w:r>
      <w:r w:rsidRPr="003C563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darbui 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/ idėja baigiamajam darbui /</w:t>
      </w:r>
      <w:r w:rsidRPr="003C563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pirmini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s</w:t>
      </w:r>
      <w:r w:rsidRPr="003C5638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eskizas.</w:t>
      </w:r>
      <w:r w:rsid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</w:p>
    <w:p w14:paraId="6630B244" w14:textId="69D1D24A" w:rsidR="00624EA0" w:rsidRPr="00624EA0" w:rsidRDefault="00624EA0" w:rsidP="00624EA0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</w:pPr>
      <w:r w:rsidRPr="00624EA0"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  <w:t>Programa</w:t>
      </w:r>
    </w:p>
    <w:p w14:paraId="448FF516" w14:textId="143A1C50" w:rsidR="00207D5E" w:rsidRPr="00727DDE" w:rsidRDefault="00207D5E" w:rsidP="00207D5E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727DDE"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  <w:lastRenderedPageBreak/>
        <w:t xml:space="preserve">I DALIS: </w:t>
      </w:r>
      <w:r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  <w:t>INTRO</w:t>
      </w:r>
    </w:p>
    <w:p w14:paraId="64491E97" w14:textId="50B6E72A" w:rsidR="00727DDE" w:rsidRPr="00727DDE" w:rsidRDefault="00624EA0" w:rsidP="00624EA0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>
        <w:rPr>
          <w:rFonts w:eastAsia="Times New Roman" w:cstheme="minorHAnsi"/>
          <w:color w:val="222222"/>
          <w:sz w:val="20"/>
          <w:szCs w:val="20"/>
          <w:lang w:eastAsia="en-GB"/>
        </w:rPr>
        <w:t>13:</w:t>
      </w:r>
      <w:r w:rsidR="006A1C6D">
        <w:rPr>
          <w:rFonts w:eastAsia="Times New Roman" w:cstheme="minorHAnsi"/>
          <w:color w:val="222222"/>
          <w:sz w:val="20"/>
          <w:szCs w:val="20"/>
          <w:lang w:eastAsia="en-GB"/>
        </w:rPr>
        <w:t>30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 – 13:</w:t>
      </w:r>
      <w:r w:rsidR="006A1C6D">
        <w:rPr>
          <w:rFonts w:eastAsia="Times New Roman" w:cstheme="minorHAnsi"/>
          <w:color w:val="222222"/>
          <w:sz w:val="20"/>
          <w:szCs w:val="20"/>
          <w:lang w:eastAsia="en-GB"/>
        </w:rPr>
        <w:t>50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 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DIRBTUVIŲ PRADŽIA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upažindinam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as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su aviliais 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[Paulius, Urban </w:t>
      </w:r>
      <w:proofErr w:type="spellStart"/>
      <w:r>
        <w:rPr>
          <w:rFonts w:eastAsia="Times New Roman" w:cstheme="minorHAnsi"/>
          <w:color w:val="222222"/>
          <w:sz w:val="20"/>
          <w:szCs w:val="20"/>
          <w:lang w:eastAsia="en-GB"/>
        </w:rPr>
        <w:t>Bee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n-GB"/>
        </w:rPr>
        <w:t>]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: kas tai yra, kaip jie veikia, kokia jų funkcija ir reikšmė. 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Techninės sąlygos, reikalavimai.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>S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prendimai</w:t>
      </w:r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</w:t>
      </w:r>
      <w:proofErr w:type="spellStart"/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>OutOfBox</w:t>
      </w:r>
      <w:proofErr w:type="spellEnd"/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 [Gediminas Banaitis</w:t>
      </w:r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>-Skrandis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]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  <w:t>13:</w:t>
      </w:r>
      <w:r w:rsidR="006A1C6D">
        <w:rPr>
          <w:rFonts w:eastAsia="Times New Roman" w:cstheme="minorHAnsi"/>
          <w:color w:val="222222"/>
          <w:sz w:val="20"/>
          <w:szCs w:val="20"/>
          <w:lang w:eastAsia="en-GB"/>
        </w:rPr>
        <w:t>50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 xml:space="preserve"> – 15:</w:t>
      </w:r>
      <w:r w:rsidR="006A1C6D">
        <w:rPr>
          <w:rFonts w:eastAsia="Times New Roman" w:cstheme="minorHAnsi"/>
          <w:color w:val="222222"/>
          <w:sz w:val="20"/>
          <w:szCs w:val="20"/>
          <w:lang w:eastAsia="en-GB"/>
        </w:rPr>
        <w:t>20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="00207D5E"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  <w:t>I</w:t>
      </w:r>
      <w:r w:rsidR="00727DDE" w:rsidRPr="00727DDE"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  <w:t>I DALIS: MINTIS</w:t>
      </w:r>
    </w:p>
    <w:p w14:paraId="642778E5" w14:textId="145CE4B5" w:rsidR="00727DDE" w:rsidRPr="00727DDE" w:rsidRDefault="00727DDE" w:rsidP="00727D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PIRMASIS ESKIZAS IR PROVOKACIJA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Pradedame nuo pirminio eskizo, kurį vėliau „provokuosime“ klausimais:  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Kas, jei ši siena būtų pagaminta iš...?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Kas, jei čia nebūtų sienos?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Kas, jei tai padarytume atvirkščiai?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Kas, jei šis avilys priklausytų Čiurlioniui?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APLINKOS PAŽINIMAS IR EMPATIJA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Kur stovės šie aviliai?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Kokios bitės juose lankysis?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Ar svarbus sezoniškumas?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 svarbiau – estetika ar funkcionalumas?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Ką norime, kad praeiviai pajustų pamatę avilį?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Ar avilys gali būti „</w:t>
      </w:r>
      <w:proofErr w:type="spellStart"/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statement'u</w:t>
      </w:r>
      <w:proofErr w:type="spellEnd"/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"?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AKTUALIJOS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 vyksta pasaulyje?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Kaip avilys gali atspindėti visuomenės ar pasaulio aktualijas?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INDIVIDUALIZMAS IR RYŠIAI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 esu aš?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 man svarbu?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Ką noriu perduoti pasauliui, Lietuvai, Kaunui, MKČ kiemeliui, kolegoms, draugams, sau?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FILOSOFIJA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Kas yra avilys metaforiškai?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Su kuo man asocijuojasi avilys?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Kokie kasdieniai objektai primena avilį?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Ar galiu tapatintis su aviliu?</w:t>
      </w:r>
    </w:p>
    <w:p w14:paraId="5955D490" w14:textId="4ABEBDB5" w:rsidR="00727DDE" w:rsidRPr="00727DDE" w:rsidRDefault="00727DDE" w:rsidP="00727D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(Pvz.: kolegija – avilys, mano galva – avilys, šaldytuvas primena avilį.)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Ar nuo šios minties galime atsispirti kuriant?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KVAPAS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Galime turėti 5–7 kvapų mėginius, kuriuos dalyviai galėtų pauostyti ir aptarti (kvapai atgaivina prisiminimus, kelia nostalgiją ir a</w:t>
      </w:r>
      <w:r w:rsidR="00207D5E">
        <w:rPr>
          <w:rFonts w:eastAsia="Times New Roman" w:cstheme="minorHAnsi"/>
          <w:color w:val="222222"/>
          <w:sz w:val="20"/>
          <w:szCs w:val="20"/>
          <w:lang w:eastAsia="en-GB"/>
        </w:rPr>
        <w:t>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ociacijas, taip pat gali stimuliuoti kūrybinį mąstymą). Kvapai: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Medus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Sakai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Mediena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Šienas ar žolė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Žemė</w:t>
      </w:r>
    </w:p>
    <w:p w14:paraId="4CC87D51" w14:textId="65269781" w:rsidR="00727DDE" w:rsidRPr="00727DDE" w:rsidRDefault="00727DDE" w:rsidP="00727D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t>- kt..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MUZIKA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Dirbtuvių metu fone gali skambėti Čiurlionio kūriniai. Diskutuojame apie garsus: kokias formas, spalvas, tekstūras jie sukelia asociacijose?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ŽINUTĖ / IDĖJA / EMOCIJA / STILIUS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lastRenderedPageBreak/>
        <w:t>Pasirenkame pagrindinę idėją, emociją ir stilistiką. Galbūt naudinga pristatyti įvairius stilius ar žanrus?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---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="00624EA0">
        <w:rPr>
          <w:rFonts w:eastAsia="Times New Roman" w:cstheme="minorHAnsi"/>
          <w:color w:val="222222"/>
          <w:sz w:val="20"/>
          <w:szCs w:val="20"/>
          <w:lang w:eastAsia="en-GB"/>
        </w:rPr>
        <w:br/>
        <w:t>15:</w:t>
      </w:r>
      <w:r w:rsidR="006A1C6D">
        <w:rPr>
          <w:rFonts w:eastAsia="Times New Roman" w:cstheme="minorHAnsi"/>
          <w:color w:val="222222"/>
          <w:sz w:val="20"/>
          <w:szCs w:val="20"/>
          <w:lang w:eastAsia="en-GB"/>
        </w:rPr>
        <w:t>30</w:t>
      </w:r>
      <w:r w:rsidR="00624EA0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- 16:30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  <w:t>II DALIS: PAVIDALAS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MEDŽIAGIŠKUMAS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Išbandome, liečiame įvairias medžiagas.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Sąmoningai mąstome apie jų savybes, funkcionalumą, galimybes.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Kurios medžiagos geriausiai atitinka mūsų idėją? Grublėta ar švelni? Kieta ar minkšta? Natūrali ar pramoninė?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Pasirenkame medžiagas ir mąstome apie jų konstravimo galimybes.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VAIZDAS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Ar naudojame neapdorotas medžiagas?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Ar kuriame spalvų paletę?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Minimalizmas ar maksimalizmas? Sena (pernaudojama) ar nauja (pirkta)?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Ar atsiranda papildomų elementų? Iš kur?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KONSTRUKCIJA IR FUNKCIONALUMAS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Kokias funkcijas turi atlikti jūsų avilys?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SOCIALINIS NARATYVAS</w:t>
      </w:r>
      <w:r w:rsidRPr="00727DDE">
        <w:rPr>
          <w:rFonts w:eastAsia="Times New Roman" w:cstheme="minorHAnsi"/>
          <w:color w:val="222222"/>
          <w:sz w:val="20"/>
          <w:szCs w:val="20"/>
          <w:lang w:eastAsia="en-GB"/>
        </w:rPr>
        <w:br/>
        <w:t>- Kokia jūsų avilio reikšmė?</w:t>
      </w:r>
    </w:p>
    <w:p w14:paraId="1FB0BDE1" w14:textId="77777777" w:rsidR="000F3508" w:rsidRPr="00727DDE" w:rsidRDefault="000F3508">
      <w:pPr>
        <w:rPr>
          <w:rFonts w:cstheme="minorHAnsi"/>
          <w:sz w:val="20"/>
          <w:szCs w:val="20"/>
        </w:rPr>
      </w:pPr>
    </w:p>
    <w:sectPr w:rsidR="000F3508" w:rsidRPr="00727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DE"/>
    <w:rsid w:val="00046445"/>
    <w:rsid w:val="000F3508"/>
    <w:rsid w:val="00207D5E"/>
    <w:rsid w:val="003450AC"/>
    <w:rsid w:val="00354BD0"/>
    <w:rsid w:val="003C5638"/>
    <w:rsid w:val="005653B9"/>
    <w:rsid w:val="00594A9A"/>
    <w:rsid w:val="00624EA0"/>
    <w:rsid w:val="00694FA8"/>
    <w:rsid w:val="006A1C6D"/>
    <w:rsid w:val="00727DDE"/>
    <w:rsid w:val="008345B8"/>
    <w:rsid w:val="00A5381E"/>
    <w:rsid w:val="00B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DA6F"/>
  <w15:chartTrackingRefBased/>
  <w15:docId w15:val="{2E971F82-0E33-4672-B325-E23DFAE2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E189-4C29-4860-A5A4-925ACE68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Vartotojas</cp:lastModifiedBy>
  <cp:revision>9</cp:revision>
  <dcterms:created xsi:type="dcterms:W3CDTF">2025-01-30T07:35:00Z</dcterms:created>
  <dcterms:modified xsi:type="dcterms:W3CDTF">2025-02-07T08:50:00Z</dcterms:modified>
</cp:coreProperties>
</file>