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F7" w:rsidRDefault="001034F7" w:rsidP="001034F7">
      <w:pPr>
        <w:pStyle w:val="NoSpacing"/>
        <w:rPr>
          <w:rFonts w:ascii="Times New Roman" w:hAnsi="Times New Roman" w:cs="Times New Roman"/>
          <w:sz w:val="24"/>
          <w:szCs w:val="24"/>
          <w:lang w:val="lt-LT"/>
        </w:rPr>
      </w:pPr>
    </w:p>
    <w:p w:rsidR="001034F7" w:rsidRDefault="001034F7" w:rsidP="001034F7">
      <w:pPr>
        <w:pStyle w:val="NoSpacing"/>
        <w:rPr>
          <w:rFonts w:ascii="Times New Roman" w:hAnsi="Times New Roman" w:cs="Times New Roman"/>
          <w:sz w:val="24"/>
          <w:szCs w:val="24"/>
          <w:lang w:val="lt-LT"/>
        </w:rPr>
      </w:pPr>
    </w:p>
    <w:p w:rsidR="00C6503B" w:rsidRPr="001034F7" w:rsidRDefault="00CC331C" w:rsidP="001034F7">
      <w:pPr>
        <w:pStyle w:val="NoSpacing"/>
        <w:spacing w:line="360" w:lineRule="auto"/>
        <w:jc w:val="center"/>
        <w:rPr>
          <w:rFonts w:ascii="Times New Roman" w:hAnsi="Times New Roman" w:cs="Times New Roman"/>
          <w:b/>
          <w:bCs/>
          <w:sz w:val="24"/>
          <w:szCs w:val="24"/>
          <w:lang w:val="lt-LT"/>
        </w:rPr>
      </w:pPr>
      <w:r w:rsidRPr="001034F7">
        <w:rPr>
          <w:rFonts w:ascii="Times New Roman" w:hAnsi="Times New Roman" w:cs="Times New Roman"/>
          <w:b/>
          <w:bCs/>
          <w:sz w:val="24"/>
          <w:szCs w:val="24"/>
          <w:lang w:val="lt-LT"/>
        </w:rPr>
        <w:t xml:space="preserve">APIE </w:t>
      </w:r>
      <w:r w:rsidR="00C6503B" w:rsidRPr="001034F7">
        <w:rPr>
          <w:rFonts w:ascii="Times New Roman" w:hAnsi="Times New Roman" w:cs="Times New Roman"/>
          <w:b/>
          <w:bCs/>
          <w:sz w:val="24"/>
          <w:szCs w:val="24"/>
          <w:lang w:val="lt-LT"/>
        </w:rPr>
        <w:t xml:space="preserve"> MEDOS NORBUTAITĖS KŪRYBĄ</w:t>
      </w:r>
    </w:p>
    <w:p w:rsidR="00711D30" w:rsidRPr="001034F7" w:rsidRDefault="00711D30" w:rsidP="001034F7">
      <w:pPr>
        <w:pStyle w:val="NoSpacing"/>
        <w:spacing w:line="360" w:lineRule="auto"/>
        <w:ind w:left="-450"/>
        <w:jc w:val="both"/>
        <w:rPr>
          <w:rFonts w:ascii="Times New Roman" w:hAnsi="Times New Roman" w:cs="Times New Roman"/>
          <w:sz w:val="24"/>
          <w:szCs w:val="24"/>
          <w:lang w:val="lt-LT"/>
        </w:rPr>
      </w:pPr>
    </w:p>
    <w:p w:rsidR="00433E48" w:rsidRPr="001034F7" w:rsidRDefault="0086613F" w:rsidP="001034F7">
      <w:pPr>
        <w:pStyle w:val="NoSpacing"/>
        <w:spacing w:line="360" w:lineRule="auto"/>
        <w:ind w:left="-450"/>
        <w:jc w:val="both"/>
        <w:rPr>
          <w:rFonts w:ascii="Times New Roman" w:hAnsi="Times New Roman" w:cs="Times New Roman"/>
          <w:color w:val="000000"/>
          <w:sz w:val="24"/>
          <w:szCs w:val="24"/>
          <w:lang w:val="lt-LT"/>
        </w:rPr>
      </w:pPr>
      <w:r w:rsidRPr="001034F7">
        <w:rPr>
          <w:rFonts w:ascii="Times New Roman" w:hAnsi="Times New Roman" w:cs="Times New Roman"/>
          <w:sz w:val="24"/>
          <w:szCs w:val="24"/>
          <w:lang w:val="lt-LT"/>
        </w:rPr>
        <w:t>Daba</w:t>
      </w:r>
      <w:r w:rsidR="00782FC5" w:rsidRPr="001034F7">
        <w:rPr>
          <w:rFonts w:ascii="Times New Roman" w:hAnsi="Times New Roman" w:cs="Times New Roman"/>
          <w:sz w:val="24"/>
          <w:szCs w:val="24"/>
          <w:lang w:val="lt-LT"/>
        </w:rPr>
        <w:t xml:space="preserve">rtinės Lietuvos vaizduojamosios </w:t>
      </w:r>
      <w:r w:rsidRPr="001034F7">
        <w:rPr>
          <w:rFonts w:ascii="Times New Roman" w:hAnsi="Times New Roman" w:cs="Times New Roman"/>
          <w:sz w:val="24"/>
          <w:szCs w:val="24"/>
          <w:lang w:val="lt-LT"/>
        </w:rPr>
        <w:t xml:space="preserve">dailės kraštovaizdyje Meda Norbutaitė išsiskiria intelektualumu ir pabrėžtinu jausmingumu, apnuoginančiu jos aistringą prigimtį. Iš čia kyla gaivališką energiją spinduliuojanti paveikslų plastinė kalba, neretai šokiruojantys atvirumu erotiniai motyvai, prisodrinti daugybės efektingų barokinių detalių. /…/ </w:t>
      </w:r>
      <w:r w:rsidRPr="001034F7">
        <w:rPr>
          <w:rFonts w:ascii="Times New Roman" w:hAnsi="Times New Roman" w:cs="Times New Roman"/>
          <w:color w:val="000000"/>
          <w:sz w:val="24"/>
          <w:szCs w:val="24"/>
          <w:lang w:val="lt-LT"/>
        </w:rPr>
        <w:t xml:space="preserve">Pagrindinis M. Norbutaitės kūrybinių siekių objektas yra žmogaus gyvenimas, jo emociniai išgyvenimai, erotiškumas, harmoningo kūno grožis, žmogaus santykiai su supančiu </w:t>
      </w:r>
      <w:r w:rsidR="00782FC5" w:rsidRPr="001034F7">
        <w:rPr>
          <w:rFonts w:ascii="Times New Roman" w:hAnsi="Times New Roman" w:cs="Times New Roman"/>
          <w:color w:val="000000"/>
          <w:sz w:val="24"/>
          <w:szCs w:val="24"/>
          <w:lang w:val="lt-LT"/>
        </w:rPr>
        <w:t xml:space="preserve">daiktų ir gamtos formų pasauliu </w:t>
      </w:r>
      <w:r w:rsidRPr="001034F7">
        <w:rPr>
          <w:rFonts w:ascii="Times New Roman" w:hAnsi="Times New Roman" w:cs="Times New Roman"/>
          <w:color w:val="000000"/>
          <w:sz w:val="24"/>
          <w:szCs w:val="24"/>
          <w:lang w:val="lt-LT"/>
        </w:rPr>
        <w:t xml:space="preserve">/.../ </w:t>
      </w:r>
    </w:p>
    <w:p w:rsidR="00782FC5" w:rsidRPr="001034F7" w:rsidRDefault="00711D30" w:rsidP="001034F7">
      <w:pPr>
        <w:pStyle w:val="NoSpacing"/>
        <w:spacing w:line="360" w:lineRule="auto"/>
        <w:ind w:left="-450"/>
        <w:jc w:val="both"/>
        <w:rPr>
          <w:rFonts w:ascii="Times New Roman" w:hAnsi="Times New Roman" w:cs="Times New Roman"/>
          <w:color w:val="000000"/>
          <w:sz w:val="24"/>
          <w:szCs w:val="24"/>
          <w:lang w:val="lt-LT"/>
        </w:rPr>
      </w:pPr>
      <w:r w:rsidRPr="001034F7">
        <w:rPr>
          <w:rFonts w:ascii="Times New Roman" w:hAnsi="Times New Roman" w:cs="Times New Roman"/>
          <w:color w:val="000000"/>
          <w:sz w:val="24"/>
          <w:szCs w:val="24"/>
          <w:lang w:val="lt-LT"/>
        </w:rPr>
        <w:t>I</w:t>
      </w:r>
      <w:r w:rsidR="0086613F" w:rsidRPr="001034F7">
        <w:rPr>
          <w:rFonts w:ascii="Times New Roman" w:hAnsi="Times New Roman" w:cs="Times New Roman"/>
          <w:color w:val="000000"/>
          <w:sz w:val="24"/>
          <w:szCs w:val="24"/>
          <w:lang w:val="lt-LT"/>
        </w:rPr>
        <w:t xml:space="preserve">š daugelio pedagogų, su kuriais Norbutaitė susidūrė studijuodama Kaune ir Šiauliuose, giliausią rėžį jos kūryboje paliko susitikimas su tuo metu baigusiu rektoriauti ir pedagoginę veiklą Vilniaus dailės akademijoje bei atvykusiu dėstyti į Šiaulius prof. Vincentu Geču. </w:t>
      </w:r>
      <w:r w:rsidR="00CC331C" w:rsidRPr="001034F7">
        <w:rPr>
          <w:rFonts w:ascii="Times New Roman" w:hAnsi="Times New Roman" w:cs="Times New Roman"/>
          <w:color w:val="000000"/>
          <w:sz w:val="24"/>
          <w:szCs w:val="24"/>
          <w:lang w:val="lt-LT"/>
        </w:rPr>
        <w:t xml:space="preserve">/…/ </w:t>
      </w:r>
      <w:r w:rsidR="0086613F" w:rsidRPr="001034F7">
        <w:rPr>
          <w:rFonts w:ascii="Times New Roman" w:hAnsi="Times New Roman" w:cs="Times New Roman"/>
          <w:color w:val="000000"/>
          <w:sz w:val="24"/>
          <w:szCs w:val="24"/>
          <w:lang w:val="lt-LT"/>
        </w:rPr>
        <w:t xml:space="preserve">Norbutaitės kūriniuose taip pat regimi paskiri romantizmo, simbolizmo ir secesijos tapybinės estetikos pėdsakai.Iš modernizmo ir postmoderno epochų kūrėjų labiausiai domina ryškų savitą stilių turintys ir nebijantys provokuoti, drąsiai griauti įsistvirtinusius estetinius idealus menininkai. Tai paaiškina jos dėmesį labai skirtingų stilių ir kartų jau modernistinių ir postmodernistinių generacijų dailininkų  Edvardo Muncho, Egono Schile, Fridos Kahlo, Chaimo Soutine‘o, Andy Warholo, Luciano Freudo, Damieno Hirsto, </w:t>
      </w:r>
      <w:r w:rsidR="0086613F" w:rsidRPr="001034F7">
        <w:rPr>
          <w:rFonts w:ascii="Times New Roman" w:hAnsi="Times New Roman" w:cs="Times New Roman"/>
          <w:color w:val="000000"/>
          <w:sz w:val="24"/>
          <w:szCs w:val="24"/>
          <w:shd w:val="clear" w:color="auto" w:fill="F9F9F9"/>
          <w:lang w:val="lt-LT"/>
        </w:rPr>
        <w:t xml:space="preserve">Jeffrey’aus </w:t>
      </w:r>
      <w:r w:rsidR="0086613F" w:rsidRPr="001034F7">
        <w:rPr>
          <w:rFonts w:ascii="Times New Roman" w:hAnsi="Times New Roman" w:cs="Times New Roman"/>
          <w:color w:val="000000"/>
          <w:sz w:val="24"/>
          <w:szCs w:val="24"/>
          <w:lang w:val="lt-LT"/>
        </w:rPr>
        <w:t xml:space="preserve">Koonso, akcionisto </w:t>
      </w:r>
      <w:r w:rsidR="0086613F" w:rsidRPr="001034F7">
        <w:rPr>
          <w:rFonts w:ascii="Times New Roman" w:hAnsi="Times New Roman" w:cs="Times New Roman"/>
          <w:bCs/>
          <w:color w:val="000000"/>
          <w:sz w:val="24"/>
          <w:szCs w:val="24"/>
          <w:shd w:val="clear" w:color="auto" w:fill="FFFFFF"/>
          <w:lang w:val="lt-LT"/>
        </w:rPr>
        <w:t xml:space="preserve">Günterio </w:t>
      </w:r>
      <w:r w:rsidR="0086613F" w:rsidRPr="001034F7">
        <w:rPr>
          <w:rFonts w:ascii="Times New Roman" w:hAnsi="Times New Roman" w:cs="Times New Roman"/>
          <w:color w:val="000000"/>
          <w:sz w:val="24"/>
          <w:szCs w:val="24"/>
          <w:lang w:val="lt-LT"/>
        </w:rPr>
        <w:t xml:space="preserve">Bruso kūriniams. /…/Šios įvairios įtakos, perleistos per savo estetinių kriterijų filtrus, lemia pagrindinius Norbutaitės kūrybinio kelio vektorius. Iš čia randasi jos kūriniams būdingas intelektualumas, kuris išryškėja mąstymo metaforiškume, polinkyje į ironiją, groteską, savianalizę./.../                          </w:t>
      </w:r>
    </w:p>
    <w:p w:rsidR="00CC331C" w:rsidRPr="001034F7" w:rsidRDefault="0086613F"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color w:val="000000"/>
          <w:sz w:val="24"/>
          <w:szCs w:val="24"/>
          <w:lang w:val="lt-LT"/>
        </w:rPr>
        <w:t xml:space="preserve">Intelektualų </w:t>
      </w:r>
      <w:r w:rsidRPr="001034F7">
        <w:rPr>
          <w:rFonts w:ascii="Times New Roman" w:hAnsi="Times New Roman" w:cs="Times New Roman"/>
          <w:color w:val="000000"/>
          <w:sz w:val="24"/>
          <w:szCs w:val="24"/>
          <w:bdr w:val="none" w:sz="0" w:space="0" w:color="auto" w:frame="1"/>
          <w:lang w:val="lt-LT"/>
        </w:rPr>
        <w:t>Norbutaitės</w:t>
      </w:r>
      <w:r w:rsidRPr="001034F7">
        <w:rPr>
          <w:rFonts w:ascii="Times New Roman" w:hAnsi="Times New Roman" w:cs="Times New Roman"/>
          <w:color w:val="000000"/>
          <w:sz w:val="24"/>
          <w:szCs w:val="24"/>
          <w:lang w:val="lt-LT"/>
        </w:rPr>
        <w:t xml:space="preserve"> tapybos pobūdį išryškina potraukis į žaisming</w:t>
      </w:r>
      <w:r w:rsidR="00BA2B9F" w:rsidRPr="001034F7">
        <w:rPr>
          <w:rFonts w:ascii="Times New Roman" w:hAnsi="Times New Roman" w:cs="Times New Roman"/>
          <w:color w:val="000000"/>
          <w:sz w:val="24"/>
          <w:szCs w:val="24"/>
          <w:lang w:val="lt-LT"/>
        </w:rPr>
        <w:t xml:space="preserve">ą ironiją, groteską ir griežtą </w:t>
      </w:r>
      <w:r w:rsidRPr="001034F7">
        <w:rPr>
          <w:rFonts w:ascii="Times New Roman" w:hAnsi="Times New Roman" w:cs="Times New Roman"/>
          <w:color w:val="000000"/>
          <w:sz w:val="24"/>
          <w:szCs w:val="24"/>
          <w:lang w:val="lt-LT"/>
        </w:rPr>
        <w:t xml:space="preserve">socialinę kritiką. Greta ironija ir grotesku dvelkiančių natiurmortų yra ir tokių, kuriuos pavadinčiau turinčiais „užslėptą metaforinę prasmę“/.../ Vadinasi, išorinis vizualinis šių žanrų paveikslų sluoksnis skatina plėtoti suvokėjo atmintį. Drobėse nutapyti daiktai, namų apyvokos reikmenys čia kuria kitas naratyvines istorijas ir kontekstus, susijusius su esminėmis visuomeninės sąmonės slinktimis bei „kultūrinės atminties“ pokyčiais. Todėl vaizduojantis daiktus sluoksnis nesąmoningai suvokėjo sąmonėje sukelia kitas didžiulę istorinę ir kultūrinę prasmę turinčias asociacijas, verčia prisiminti, susimąstyti apie tuos negrįžtamai į praeitį nuslinkusius žmogiškos kultūros, įvairių visuomenės sluoksnių pasaulius, su kuriais asocijuojasi nutapyti daiktai. /.../Pastaraisiais metais į </w:t>
      </w:r>
      <w:r w:rsidRPr="001034F7">
        <w:rPr>
          <w:rFonts w:ascii="Times New Roman" w:hAnsi="Times New Roman" w:cs="Times New Roman"/>
          <w:color w:val="000000"/>
          <w:sz w:val="24"/>
          <w:szCs w:val="24"/>
          <w:bdr w:val="none" w:sz="0" w:space="0" w:color="auto" w:frame="1"/>
          <w:lang w:val="lt-LT"/>
        </w:rPr>
        <w:t>Norbutaitės</w:t>
      </w:r>
      <w:r w:rsidRPr="001034F7">
        <w:rPr>
          <w:rFonts w:ascii="Times New Roman" w:hAnsi="Times New Roman" w:cs="Times New Roman"/>
          <w:color w:val="000000"/>
          <w:sz w:val="24"/>
          <w:szCs w:val="24"/>
          <w:lang w:val="lt-LT"/>
        </w:rPr>
        <w:t xml:space="preserve"> kuriamų vaizdinių pasaulį vis aktyviau skverbiasi ir gyvūnų pasaulis, kurį ji vaizduoja nevengdama išryškinimo individualaus asmeninio santy</w:t>
      </w:r>
      <w:r w:rsidR="00782FC5" w:rsidRPr="001034F7">
        <w:rPr>
          <w:rFonts w:ascii="Times New Roman" w:hAnsi="Times New Roman" w:cs="Times New Roman"/>
          <w:color w:val="000000"/>
          <w:sz w:val="24"/>
          <w:szCs w:val="24"/>
          <w:lang w:val="lt-LT"/>
        </w:rPr>
        <w:t xml:space="preserve">kio su vaizduojamu objektu. /…/ </w:t>
      </w:r>
      <w:r w:rsidRPr="001034F7">
        <w:rPr>
          <w:rFonts w:ascii="Times New Roman" w:hAnsi="Times New Roman" w:cs="Times New Roman"/>
          <w:color w:val="000000"/>
          <w:sz w:val="24"/>
          <w:szCs w:val="24"/>
          <w:lang w:val="lt-LT"/>
        </w:rPr>
        <w:t xml:space="preserve">Šis pastaraisiais metais ryškėjantis svarbių temų įvairiakrypčio plėtojimo procesas ironijos ir autorinių motyvų stiprėjimas liudija didžiules šios talentingos dailininkės potencijas ir leidžia tikėtis, kad netrukus susidursime su naujais, galbūt netikėtais jos kūrybinės biografijos posūkiais./.../ Meda Norbutaitė yra viena ryškiausių dabartinės mūsų tapybos figūrų.  Savo gaivališka energetine moteriška prigimtimi ji ne tik stoja į vieną </w:t>
      </w:r>
      <w:r w:rsidRPr="001034F7">
        <w:rPr>
          <w:rFonts w:ascii="Times New Roman" w:hAnsi="Times New Roman" w:cs="Times New Roman"/>
          <w:color w:val="000000"/>
          <w:sz w:val="24"/>
          <w:szCs w:val="24"/>
          <w:lang w:val="lt-LT"/>
        </w:rPr>
        <w:lastRenderedPageBreak/>
        <w:t>gretą su Sofija Veiveryje, Dalia Kasčiūnaite, tačiau ir iškirto savą nišą spalvingame dabartinės Lietu</w:t>
      </w:r>
      <w:r w:rsidR="00782FC5" w:rsidRPr="001034F7">
        <w:rPr>
          <w:rFonts w:ascii="Times New Roman" w:hAnsi="Times New Roman" w:cs="Times New Roman"/>
          <w:color w:val="000000"/>
          <w:sz w:val="24"/>
          <w:szCs w:val="24"/>
          <w:lang w:val="lt-LT"/>
        </w:rPr>
        <w:t xml:space="preserve">vos tapybos kraštovaizdyje. /…/ </w:t>
      </w:r>
      <w:r w:rsidRPr="001034F7">
        <w:rPr>
          <w:rFonts w:ascii="Times New Roman" w:hAnsi="Times New Roman" w:cs="Times New Roman"/>
          <w:sz w:val="24"/>
          <w:szCs w:val="24"/>
          <w:lang w:val="lt-LT"/>
        </w:rPr>
        <w:t xml:space="preserve">Balansuodama tarp realizmo, romantizmo, simbolizmo, siurrealizmo, secesijos, Paryžiaus mokyklos ekspresionizmo ir abstrakcijos estetikos principų, ji sukuria savo individualų erotiškumą, žmogaus kūno grožį aukštinančių  meno įvaizdžių pasaulį, kuriam būdingas ypatingas intymumas ir jautrumas kitų dailininkų dažniausiai ignoruojamoms postmodernaus estetiškumo teritorijoms ir apraiškoms./…/ </w:t>
      </w:r>
      <w:r w:rsidRPr="001034F7">
        <w:rPr>
          <w:rFonts w:ascii="Times New Roman" w:hAnsi="Times New Roman" w:cs="Times New Roman"/>
          <w:color w:val="000000"/>
          <w:sz w:val="24"/>
          <w:szCs w:val="24"/>
          <w:lang w:val="lt-LT"/>
        </w:rPr>
        <w:t xml:space="preserve">Glaustai tariant, taktiliškumas yra vienas ryškiausių Norbutaitės ne tik natiurmortų, tačiau ir jos tapybos apskritai bruožų, kadangi jis yra būdingas ir kitų žanrų kūriniams. </w:t>
      </w:r>
      <w:r w:rsidRPr="001034F7">
        <w:rPr>
          <w:rFonts w:ascii="Times New Roman" w:hAnsi="Times New Roman" w:cs="Times New Roman"/>
          <w:sz w:val="24"/>
          <w:szCs w:val="24"/>
          <w:lang w:val="lt-LT"/>
        </w:rPr>
        <w:t>Dailininkei būdingi skirtingi komponavimo principai, kontrastingų objektų, spalvinių zonų, preciziško realistinio natūros vaizdavimo ir ekspresyvaus, artėjančio prie abstrakcijos vaizdavimo supriešinimas, visumos ir fragmento efektingas sugretinimas. Daugelyje tapinių išskirtinis dėmesys teikiamas efektingai detalei, emocionaliai spalvai, jautriausiems jos atspalviams, garankščiuotiems paviršiams arba, kitais žodžiais tariant, išraiškingai jų reljefinei faktūrai.</w:t>
      </w:r>
    </w:p>
    <w:p w:rsidR="00782FC5" w:rsidRPr="001034F7" w:rsidRDefault="00782FC5" w:rsidP="001034F7">
      <w:pPr>
        <w:pStyle w:val="NoSpacing"/>
        <w:spacing w:line="360" w:lineRule="auto"/>
        <w:ind w:left="-450" w:firstLine="1170"/>
        <w:jc w:val="both"/>
        <w:rPr>
          <w:rFonts w:ascii="Times New Roman" w:hAnsi="Times New Roman" w:cs="Times New Roman"/>
          <w:color w:val="000000"/>
          <w:sz w:val="24"/>
          <w:szCs w:val="24"/>
          <w:lang w:val="lt-LT"/>
        </w:rPr>
      </w:pPr>
    </w:p>
    <w:p w:rsidR="00782FC5" w:rsidRPr="001034F7" w:rsidRDefault="00782FC5" w:rsidP="001034F7">
      <w:pPr>
        <w:pStyle w:val="NoSpacing"/>
        <w:spacing w:line="360" w:lineRule="auto"/>
        <w:ind w:left="-450"/>
        <w:jc w:val="both"/>
        <w:rPr>
          <w:rFonts w:ascii="Times New Roman" w:hAnsi="Times New Roman" w:cs="Times New Roman"/>
          <w:i/>
          <w:color w:val="222222"/>
          <w:sz w:val="24"/>
          <w:szCs w:val="24"/>
          <w:shd w:val="clear" w:color="auto" w:fill="FFFFFF"/>
          <w:lang w:val="lt-LT"/>
        </w:rPr>
      </w:pPr>
      <w:r w:rsidRPr="001034F7">
        <w:rPr>
          <w:rFonts w:ascii="Times New Roman" w:hAnsi="Times New Roman" w:cs="Times New Roman"/>
          <w:i/>
          <w:color w:val="000000"/>
          <w:sz w:val="24"/>
          <w:szCs w:val="24"/>
          <w:lang w:val="lt-LT"/>
        </w:rPr>
        <w:t>P</w:t>
      </w:r>
      <w:r w:rsidR="0086613F" w:rsidRPr="001034F7">
        <w:rPr>
          <w:rFonts w:ascii="Times New Roman" w:hAnsi="Times New Roman" w:cs="Times New Roman"/>
          <w:i/>
          <w:color w:val="000000"/>
          <w:sz w:val="24"/>
          <w:szCs w:val="24"/>
          <w:lang w:val="lt-LT"/>
        </w:rPr>
        <w:t>rof. habil.dr. Antanas Andrijauskas</w:t>
      </w:r>
      <w:r w:rsidR="00FE73BB" w:rsidRPr="001034F7">
        <w:rPr>
          <w:rFonts w:ascii="Times New Roman" w:hAnsi="Times New Roman" w:cs="Times New Roman"/>
          <w:i/>
          <w:color w:val="222222"/>
          <w:sz w:val="24"/>
          <w:szCs w:val="24"/>
          <w:shd w:val="clear" w:color="auto" w:fill="FFFFFF"/>
          <w:lang w:val="lt-LT"/>
        </w:rPr>
        <w:t xml:space="preserve">, </w:t>
      </w:r>
    </w:p>
    <w:p w:rsidR="00782FC5" w:rsidRPr="001034F7" w:rsidRDefault="00FE73BB" w:rsidP="001034F7">
      <w:pPr>
        <w:pStyle w:val="NoSpacing"/>
        <w:spacing w:line="360" w:lineRule="auto"/>
        <w:ind w:left="-450"/>
        <w:jc w:val="both"/>
        <w:rPr>
          <w:rFonts w:ascii="Times New Roman" w:hAnsi="Times New Roman" w:cs="Times New Roman"/>
          <w:i/>
          <w:sz w:val="24"/>
          <w:szCs w:val="24"/>
          <w:lang w:val="lt-LT"/>
        </w:rPr>
      </w:pPr>
      <w:r w:rsidRPr="001034F7">
        <w:rPr>
          <w:rFonts w:ascii="Times New Roman" w:hAnsi="Times New Roman" w:cs="Times New Roman"/>
          <w:i/>
          <w:color w:val="222222"/>
          <w:sz w:val="24"/>
          <w:szCs w:val="24"/>
          <w:shd w:val="clear" w:color="auto" w:fill="FFFFFF"/>
          <w:lang w:val="lt-LT"/>
        </w:rPr>
        <w:t>”</w:t>
      </w:r>
      <w:r w:rsidR="0086613F" w:rsidRPr="001034F7">
        <w:rPr>
          <w:rFonts w:ascii="Times New Roman" w:hAnsi="Times New Roman" w:cs="Times New Roman"/>
          <w:i/>
          <w:sz w:val="24"/>
          <w:szCs w:val="24"/>
          <w:lang w:val="lt-LT"/>
        </w:rPr>
        <w:t>Medos Norbutaitės kūno topologija ir erotinių aistrų pasaulis</w:t>
      </w:r>
      <w:r w:rsidRPr="001034F7">
        <w:rPr>
          <w:rFonts w:ascii="Times New Roman" w:hAnsi="Times New Roman" w:cs="Times New Roman"/>
          <w:i/>
          <w:sz w:val="24"/>
          <w:szCs w:val="24"/>
          <w:lang w:val="lt-LT"/>
        </w:rPr>
        <w:t xml:space="preserve">” </w:t>
      </w:r>
    </w:p>
    <w:p w:rsidR="0086613F" w:rsidRPr="001034F7" w:rsidRDefault="0086613F" w:rsidP="001034F7">
      <w:pPr>
        <w:pStyle w:val="NoSpacing"/>
        <w:spacing w:line="360" w:lineRule="auto"/>
        <w:ind w:left="-450"/>
        <w:jc w:val="both"/>
        <w:rPr>
          <w:rFonts w:ascii="Times New Roman" w:hAnsi="Times New Roman" w:cs="Times New Roman"/>
          <w:color w:val="000000"/>
          <w:sz w:val="24"/>
          <w:szCs w:val="24"/>
          <w:lang w:val="lt-LT"/>
        </w:rPr>
      </w:pPr>
      <w:r w:rsidRPr="001034F7">
        <w:rPr>
          <w:rFonts w:ascii="Times New Roman" w:hAnsi="Times New Roman" w:cs="Times New Roman"/>
          <w:i/>
          <w:color w:val="000000"/>
          <w:sz w:val="24"/>
          <w:szCs w:val="24"/>
          <w:lang w:val="lt-LT"/>
        </w:rPr>
        <w:t>Religijos, filosofijos, komparatyvistikos ir meno žurnalas “LOGOS” Nr.: 88,89 (2016 m.)</w:t>
      </w:r>
    </w:p>
    <w:p w:rsidR="00782FC5" w:rsidRPr="001034F7" w:rsidRDefault="00782FC5" w:rsidP="001034F7">
      <w:pPr>
        <w:pStyle w:val="NoSpacing"/>
        <w:spacing w:line="360" w:lineRule="auto"/>
        <w:ind w:left="-450"/>
        <w:jc w:val="both"/>
        <w:rPr>
          <w:rFonts w:ascii="Times New Roman" w:hAnsi="Times New Roman" w:cs="Times New Roman"/>
          <w:sz w:val="24"/>
          <w:szCs w:val="24"/>
          <w:lang w:val="lt-LT"/>
        </w:rPr>
      </w:pPr>
    </w:p>
    <w:p w:rsidR="00782FC5" w:rsidRPr="001034F7" w:rsidRDefault="00782FC5" w:rsidP="001034F7">
      <w:pPr>
        <w:pStyle w:val="NoSpacing"/>
        <w:spacing w:line="360" w:lineRule="auto"/>
        <w:ind w:left="-450"/>
        <w:jc w:val="both"/>
        <w:rPr>
          <w:rFonts w:ascii="Times New Roman" w:hAnsi="Times New Roman" w:cs="Times New Roman"/>
          <w:sz w:val="24"/>
          <w:szCs w:val="24"/>
          <w:lang w:val="lt-LT"/>
        </w:rPr>
      </w:pPr>
    </w:p>
    <w:p w:rsidR="00782FC5" w:rsidRPr="001034F7" w:rsidRDefault="00733212"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Medos tapyba yra saikingai siurealistiška, postmoderniai asocijuojanti baroką ir P.P. Rubensą, siekia atskleisti dvasios energijas, sielos apsivalymą ir aukojimą, kritikuoja dvasios sąstingius ir svajoja pakilimą su paukščiais. Visos temos skirtingais laikas skleidėsi įvairiais požymiais, išsaugant piešinio tikslumo ir tapymo emocijos jungtis, minties ir poetinės išraiškose asmenines darnas. Darbuose jaučiama nuolatinė kova ir intriga tarp piešinio pasakojimo ir tapymo ekspresijos, tarp kompozicijos tvarkos ir spalvos laisvės</w:t>
      </w:r>
      <w:r w:rsidR="00782FC5" w:rsidRPr="001034F7">
        <w:rPr>
          <w:rFonts w:ascii="Times New Roman" w:hAnsi="Times New Roman" w:cs="Times New Roman"/>
          <w:sz w:val="24"/>
          <w:szCs w:val="24"/>
          <w:lang w:val="lt-LT"/>
        </w:rPr>
        <w:t>.</w:t>
      </w:r>
    </w:p>
    <w:p w:rsidR="00305FF2" w:rsidRPr="001034F7" w:rsidRDefault="00733212"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i/>
          <w:sz w:val="24"/>
          <w:szCs w:val="24"/>
          <w:lang w:val="lt-LT"/>
        </w:rPr>
        <w:t xml:space="preserve">Daiktų energijos. </w:t>
      </w:r>
      <w:r w:rsidRPr="001034F7">
        <w:rPr>
          <w:rFonts w:ascii="Times New Roman" w:hAnsi="Times New Roman" w:cs="Times New Roman"/>
          <w:sz w:val="24"/>
          <w:szCs w:val="24"/>
          <w:lang w:val="lt-LT"/>
        </w:rPr>
        <w:t>Ankstyvoji jos aukojimo tema dar liko piešiniuose, vizualinėse interpretacijose, o jos mokytojo neorealisto Vincento Gečo paraginta išskleidė slepiamas daiktų emocijas drąsiai įveikdama piešinį savo spalvų jaut</w:t>
      </w:r>
      <w:r w:rsidR="00782FC5" w:rsidRPr="001034F7">
        <w:rPr>
          <w:rFonts w:ascii="Times New Roman" w:hAnsi="Times New Roman" w:cs="Times New Roman"/>
          <w:sz w:val="24"/>
          <w:szCs w:val="24"/>
          <w:lang w:val="lt-LT"/>
        </w:rPr>
        <w:t xml:space="preserve">ra, ekspresija ir idėja. /.../ </w:t>
      </w:r>
      <w:r w:rsidRPr="001034F7">
        <w:rPr>
          <w:rFonts w:ascii="Times New Roman" w:hAnsi="Times New Roman" w:cs="Times New Roman"/>
          <w:sz w:val="24"/>
          <w:szCs w:val="24"/>
          <w:lang w:val="lt-LT"/>
        </w:rPr>
        <w:t>Jos daiktų natiurmortai yra susiję su daiktų tvarka ir j</w:t>
      </w:r>
      <w:r w:rsidR="00F53217" w:rsidRPr="001034F7">
        <w:rPr>
          <w:rFonts w:ascii="Times New Roman" w:hAnsi="Times New Roman" w:cs="Times New Roman"/>
          <w:sz w:val="24"/>
          <w:szCs w:val="24"/>
          <w:lang w:val="lt-LT"/>
        </w:rPr>
        <w:t>ų vos girdimais emociniais šnabž</w:t>
      </w:r>
      <w:r w:rsidR="00782FC5" w:rsidRPr="001034F7">
        <w:rPr>
          <w:rFonts w:ascii="Times New Roman" w:hAnsi="Times New Roman" w:cs="Times New Roman"/>
          <w:sz w:val="24"/>
          <w:szCs w:val="24"/>
          <w:lang w:val="lt-LT"/>
        </w:rPr>
        <w:t xml:space="preserve">desiais. </w:t>
      </w:r>
      <w:r w:rsidRPr="001034F7">
        <w:rPr>
          <w:rFonts w:ascii="Times New Roman" w:hAnsi="Times New Roman" w:cs="Times New Roman"/>
          <w:sz w:val="24"/>
          <w:szCs w:val="24"/>
          <w:lang w:val="lt-LT"/>
        </w:rPr>
        <w:t>/.../ Dailininkė jaučia objektų šnabždesius, fetišų kuždesį, kurie pakeičia laiko ir erdvės figūras. Ji atrakina daiktų skrynias spalvomis ir simboliais, atidaro juos formų transformacijomis. Taip gimsta daiktai – laiko ir erdvės cėlės, aimanos ir lūkesčio spąstai. Kartais ji juos prakalbina alegorine kalba, kaip antai jau vėlyvojo laikotarpio mėsmalė ar auksiniai dubenys ir bastijos</w:t>
      </w:r>
      <w:r w:rsidR="00305FF2" w:rsidRPr="001034F7">
        <w:rPr>
          <w:rFonts w:ascii="Times New Roman" w:hAnsi="Times New Roman" w:cs="Times New Roman"/>
          <w:sz w:val="24"/>
          <w:szCs w:val="24"/>
          <w:lang w:val="lt-LT"/>
        </w:rPr>
        <w:t>.</w:t>
      </w:r>
    </w:p>
    <w:p w:rsidR="00782FC5" w:rsidRPr="001034F7" w:rsidRDefault="00733212"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i/>
          <w:sz w:val="24"/>
          <w:szCs w:val="24"/>
          <w:lang w:val="lt-LT"/>
        </w:rPr>
        <w:t xml:space="preserve">Aukojimas. </w:t>
      </w:r>
      <w:r w:rsidRPr="001034F7">
        <w:rPr>
          <w:rFonts w:ascii="Times New Roman" w:hAnsi="Times New Roman" w:cs="Times New Roman"/>
          <w:sz w:val="24"/>
          <w:szCs w:val="24"/>
          <w:lang w:val="lt-LT"/>
        </w:rPr>
        <w:t>Medos moterys visados yra erotiškai pažeistos ir spindi ne tą energiją, kurios trokšta nevykę fetišų kaupėjai. Išaukštinto skerdžiamo gyvulio ir kartu paniekintos aukos simbolizmas būdingas vartotojiškai bei patriarchalinei moters interpretacijai: ji yra ir viešpats, ir sekso simbolis, ir geidžiamas objektas, ir atnašaujama avis vienu metu /.../</w:t>
      </w:r>
    </w:p>
    <w:p w:rsidR="00782FC5" w:rsidRPr="001034F7" w:rsidRDefault="00782FC5"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i/>
          <w:sz w:val="24"/>
          <w:szCs w:val="24"/>
          <w:lang w:val="lt-LT"/>
        </w:rPr>
        <w:lastRenderedPageBreak/>
        <w:t xml:space="preserve">Skaistykla. </w:t>
      </w:r>
      <w:r w:rsidR="00733212" w:rsidRPr="001034F7">
        <w:rPr>
          <w:rFonts w:ascii="Times New Roman" w:hAnsi="Times New Roman" w:cs="Times New Roman"/>
          <w:sz w:val="24"/>
          <w:szCs w:val="24"/>
          <w:lang w:val="lt-LT"/>
        </w:rPr>
        <w:t>Medos kūryba yra moters išvadavimas iš bastėjos – iš fortifikacinio į(si)kalinimo. Koks tai išėjimas? Per skaistyklą, per prausiančias dausas, per rubinų vandenis ... Granatų lašai kaitina drungną. Jos visa kūryba yra kupina jausmų ir energijų išvalymo, reikšmingo visiems: daiktams, avimas, varnams, žmonėms ... Vieniems rubino kraujo reikia kelių lašų, kitiems vonių. Granatų sušildyta skaistykla priešinasi vandens drungnai, kuris ne apvalo, o klampina. Skaistykla nėra duotis, nėra Viešpaties garantija, nėra užbaigtas įkalinimo laikas. Apsivalymą dar reikia atrasti, atverti, įgalinti, priimti, antraip nuodingi vandenys suris sielas kartu su irstančiomis ir niekam nereikalingomis aistromis. Moteriškasis apsivalymas yra ne išskydimas ašarų pakalnėje, ne virtimas Skaistyklos avimi, o Laumės susitelkimas, kraujuojantis įkvėpimas. Tuo Medos Skaistykla esmiškai skiriasi nuo krikščioniškos, nuo Dantės. Jos apsivalymas nėra krikščioniškas, ne nuo aistros, o nuo nuolankumo, ne nuo troškimų, o nuo baimės, ne nuo nuodėmės, o nuo paklusnumo. Įveikti bailumą vadinasi išsimaudyti rubino voniose ir išskristi su pakilusiu Vajumi iš aukso dubenų drungnos.</w:t>
      </w:r>
    </w:p>
    <w:p w:rsidR="0086613F" w:rsidRPr="001034F7" w:rsidRDefault="00733212" w:rsidP="001034F7">
      <w:pPr>
        <w:pStyle w:val="NoSpacing"/>
        <w:spacing w:line="360" w:lineRule="auto"/>
        <w:ind w:left="-450"/>
        <w:jc w:val="both"/>
        <w:rPr>
          <w:rFonts w:ascii="Times New Roman" w:hAnsi="Times New Roman" w:cs="Times New Roman"/>
          <w:sz w:val="24"/>
          <w:szCs w:val="24"/>
          <w:lang w:val="lt-LT"/>
        </w:rPr>
      </w:pPr>
      <w:r w:rsidRPr="001034F7">
        <w:rPr>
          <w:rFonts w:ascii="Times New Roman" w:hAnsi="Times New Roman" w:cs="Times New Roman"/>
          <w:i/>
          <w:sz w:val="24"/>
          <w:szCs w:val="24"/>
          <w:lang w:val="lt-LT"/>
        </w:rPr>
        <w:t xml:space="preserve">Viešumos kritika. </w:t>
      </w:r>
      <w:r w:rsidRPr="001034F7">
        <w:rPr>
          <w:rFonts w:ascii="Times New Roman" w:hAnsi="Times New Roman" w:cs="Times New Roman"/>
          <w:sz w:val="24"/>
          <w:szCs w:val="24"/>
          <w:lang w:val="lt-LT"/>
        </w:rPr>
        <w:t xml:space="preserve">/... /Medos dabartinio laikotarpio kūryba nuolatos kelia Vajų ir šis atlygina. Kelti vajų, vadinasi kritikuoti, tapti viešu, pačiam spręsti ir pačiam formuoti. </w:t>
      </w:r>
      <w:r w:rsidR="00AC7144" w:rsidRPr="001034F7">
        <w:rPr>
          <w:rFonts w:ascii="Times New Roman" w:hAnsi="Times New Roman" w:cs="Times New Roman"/>
          <w:sz w:val="24"/>
          <w:szCs w:val="24"/>
          <w:lang w:val="lt-LT"/>
        </w:rPr>
        <w:t>/.../</w:t>
      </w:r>
      <w:r w:rsidRPr="001034F7">
        <w:rPr>
          <w:rFonts w:ascii="Times New Roman" w:hAnsi="Times New Roman" w:cs="Times New Roman"/>
          <w:sz w:val="24"/>
          <w:szCs w:val="24"/>
          <w:lang w:val="lt-LT"/>
        </w:rPr>
        <w:t>Išsivadavimo, išsiveržimo pastangas atskleidžia ironija, groteskas, subversyvūs daiktų, gyvūnų ir žmonių pavidalai, žymintys ir kalbantys mūsų būseną. Kitapus fetišų aistros, orgazminės kosmo energijos iškyla ne tik drungna, bet ir šaltis, tarp mėlynų kiaulių, knisančių rubinus ir ordinais ir medaliais apdovanoto Senio Besmegenio (</w:t>
      </w:r>
      <w:r w:rsidRPr="001034F7">
        <w:rPr>
          <w:rFonts w:ascii="Times New Roman" w:hAnsi="Times New Roman" w:cs="Times New Roman"/>
          <w:i/>
          <w:sz w:val="24"/>
          <w:szCs w:val="24"/>
          <w:lang w:val="lt-LT"/>
        </w:rPr>
        <w:t>Sniego senis</w:t>
      </w:r>
      <w:r w:rsidRPr="001034F7">
        <w:rPr>
          <w:rFonts w:ascii="Times New Roman" w:hAnsi="Times New Roman" w:cs="Times New Roman"/>
          <w:sz w:val="24"/>
          <w:szCs w:val="24"/>
          <w:lang w:val="lt-LT"/>
        </w:rPr>
        <w:t xml:space="preserve"> 2014 2). Šalia stovintis pamazgų kibiras išduoda ir slepia tuštybės didybę. Nėra jokio orgono ir fetišo, visi apgaulingi herojizmai sumalami mėsmalėmis. Mėsmalės yra frustracijos, sutriuškinimo pagaliau biurokratinės patikros ir net patikrinančio išgręžimo simbolis ... Išmintis egzistuoja tik kaip patiekalas, kai net fetišai nebevirpa (</w:t>
      </w:r>
      <w:r w:rsidRPr="001034F7">
        <w:rPr>
          <w:rFonts w:ascii="Times New Roman" w:hAnsi="Times New Roman" w:cs="Times New Roman"/>
          <w:i/>
          <w:sz w:val="24"/>
          <w:szCs w:val="24"/>
          <w:lang w:val="lt-LT"/>
        </w:rPr>
        <w:t>Patiekta išmintis, 2016</w:t>
      </w:r>
      <w:r w:rsidRPr="001034F7">
        <w:rPr>
          <w:rFonts w:ascii="Times New Roman" w:hAnsi="Times New Roman" w:cs="Times New Roman"/>
          <w:sz w:val="24"/>
          <w:szCs w:val="24"/>
          <w:lang w:val="lt-LT"/>
        </w:rPr>
        <w:t xml:space="preserve">). Politiniai Medos darbai prisipildo kritikos, bandymo sukilti, atsiskirti nuo malamos mėsos būklės ir besmegenio tuštybės. </w:t>
      </w:r>
    </w:p>
    <w:p w:rsidR="00433E48" w:rsidRPr="001034F7" w:rsidRDefault="00782FC5" w:rsidP="001034F7">
      <w:pPr>
        <w:pStyle w:val="NoSpacing"/>
        <w:spacing w:line="360" w:lineRule="auto"/>
        <w:ind w:left="-450"/>
        <w:jc w:val="both"/>
        <w:rPr>
          <w:rFonts w:ascii="Times New Roman" w:hAnsi="Times New Roman" w:cs="Times New Roman"/>
          <w:i/>
          <w:sz w:val="24"/>
          <w:szCs w:val="24"/>
          <w:lang w:val="lt-LT"/>
        </w:rPr>
      </w:pPr>
      <w:r w:rsidRPr="001034F7">
        <w:rPr>
          <w:rFonts w:ascii="Times New Roman" w:eastAsia="Times New Roman" w:hAnsi="Times New Roman" w:cs="Times New Roman"/>
          <w:i/>
          <w:color w:val="222222"/>
          <w:sz w:val="24"/>
          <w:szCs w:val="24"/>
          <w:shd w:val="clear" w:color="auto" w:fill="FFFFFF"/>
          <w:lang w:val="lt-LT"/>
        </w:rPr>
        <w:t>P</w:t>
      </w:r>
      <w:r w:rsidR="00733212" w:rsidRPr="001034F7">
        <w:rPr>
          <w:rFonts w:ascii="Times New Roman" w:eastAsia="Times New Roman" w:hAnsi="Times New Roman" w:cs="Times New Roman"/>
          <w:i/>
          <w:color w:val="222222"/>
          <w:sz w:val="24"/>
          <w:szCs w:val="24"/>
          <w:shd w:val="clear" w:color="auto" w:fill="FFFFFF"/>
          <w:lang w:val="lt-LT"/>
        </w:rPr>
        <w:t xml:space="preserve">rof. dr. </w:t>
      </w:r>
      <w:r w:rsidR="00733212" w:rsidRPr="001034F7">
        <w:rPr>
          <w:rFonts w:ascii="Times New Roman" w:hAnsi="Times New Roman" w:cs="Times New Roman"/>
          <w:i/>
          <w:sz w:val="24"/>
          <w:szCs w:val="24"/>
          <w:lang w:val="lt-LT"/>
        </w:rPr>
        <w:t>Gintautas Mažeikis</w:t>
      </w:r>
      <w:r w:rsidR="00A26F6D" w:rsidRPr="001034F7">
        <w:rPr>
          <w:rFonts w:ascii="Times New Roman" w:hAnsi="Times New Roman" w:cs="Times New Roman"/>
          <w:i/>
          <w:sz w:val="24"/>
          <w:szCs w:val="24"/>
          <w:lang w:val="lt-LT"/>
        </w:rPr>
        <w:t xml:space="preserve">, </w:t>
      </w:r>
    </w:p>
    <w:p w:rsidR="00C13058" w:rsidRPr="001034F7" w:rsidRDefault="00A26F6D" w:rsidP="001034F7">
      <w:pPr>
        <w:pStyle w:val="NoSpacing"/>
        <w:spacing w:line="360" w:lineRule="auto"/>
        <w:ind w:left="-450"/>
        <w:jc w:val="both"/>
        <w:rPr>
          <w:rFonts w:ascii="Times New Roman" w:hAnsi="Times New Roman" w:cs="Times New Roman"/>
          <w:i/>
          <w:sz w:val="24"/>
          <w:szCs w:val="24"/>
        </w:rPr>
      </w:pPr>
      <w:r w:rsidRPr="001034F7">
        <w:rPr>
          <w:rFonts w:ascii="Times New Roman" w:hAnsi="Times New Roman" w:cs="Times New Roman"/>
          <w:i/>
          <w:sz w:val="24"/>
          <w:szCs w:val="24"/>
          <w:lang w:val="lt-LT"/>
        </w:rPr>
        <w:t xml:space="preserve">str. knygai </w:t>
      </w:r>
      <w:r w:rsidR="004B63B2" w:rsidRPr="001034F7">
        <w:rPr>
          <w:rFonts w:ascii="Times New Roman" w:hAnsi="Times New Roman" w:cs="Times New Roman"/>
          <w:i/>
          <w:sz w:val="24"/>
          <w:szCs w:val="24"/>
          <w:lang w:val="lt-LT"/>
        </w:rPr>
        <w:t xml:space="preserve">„Meda Norbutaitė“ </w:t>
      </w:r>
      <w:r w:rsidR="00CC331C" w:rsidRPr="001034F7">
        <w:rPr>
          <w:rFonts w:ascii="Times New Roman" w:hAnsi="Times New Roman" w:cs="Times New Roman"/>
          <w:i/>
          <w:sz w:val="24"/>
          <w:szCs w:val="24"/>
          <w:lang w:val="lt-LT"/>
        </w:rPr>
        <w:t>(ištraukos</w:t>
      </w:r>
      <w:r w:rsidRPr="001034F7">
        <w:rPr>
          <w:rFonts w:ascii="Times New Roman" w:hAnsi="Times New Roman" w:cs="Times New Roman"/>
          <w:i/>
          <w:sz w:val="24"/>
          <w:szCs w:val="24"/>
          <w:lang w:val="lt-LT"/>
        </w:rPr>
        <w:t>), 201</w:t>
      </w:r>
      <w:r w:rsidR="004B108C" w:rsidRPr="001034F7">
        <w:rPr>
          <w:rFonts w:ascii="Times New Roman" w:hAnsi="Times New Roman" w:cs="Times New Roman"/>
          <w:i/>
          <w:sz w:val="24"/>
          <w:szCs w:val="24"/>
        </w:rPr>
        <w:t>7</w:t>
      </w:r>
    </w:p>
    <w:p w:rsidR="00782FC5" w:rsidRPr="001034F7" w:rsidRDefault="00782FC5" w:rsidP="001034F7">
      <w:pPr>
        <w:pStyle w:val="NoSpacing"/>
        <w:spacing w:line="360" w:lineRule="auto"/>
        <w:ind w:left="-450"/>
        <w:jc w:val="both"/>
        <w:rPr>
          <w:rFonts w:ascii="Times New Roman" w:hAnsi="Times New Roman" w:cs="Times New Roman"/>
          <w:sz w:val="24"/>
          <w:szCs w:val="24"/>
          <w:lang w:val="lt-LT"/>
        </w:rPr>
      </w:pPr>
    </w:p>
    <w:p w:rsidR="00DC5C6C" w:rsidRPr="001034F7" w:rsidRDefault="00DC5C6C" w:rsidP="001034F7">
      <w:pPr>
        <w:pStyle w:val="NoSpacing"/>
        <w:spacing w:line="360" w:lineRule="auto"/>
        <w:ind w:left="-450"/>
        <w:jc w:val="both"/>
        <w:rPr>
          <w:rFonts w:ascii="Times New Roman" w:hAnsi="Times New Roman" w:cs="Times New Roman"/>
          <w:i/>
          <w:sz w:val="24"/>
          <w:szCs w:val="24"/>
          <w:lang w:val="lt-LT"/>
        </w:rPr>
      </w:pPr>
    </w:p>
    <w:p w:rsidR="00DC5C6C" w:rsidRPr="001034F7" w:rsidRDefault="00DC5C6C" w:rsidP="001034F7">
      <w:pPr>
        <w:spacing w:line="360" w:lineRule="auto"/>
        <w:ind w:left="-360"/>
        <w:jc w:val="both"/>
        <w:rPr>
          <w:rFonts w:ascii="Times New Roman" w:hAnsi="Times New Roman" w:cs="Times New Roman"/>
          <w:b/>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1034F7" w:rsidRDefault="001034F7" w:rsidP="001034F7">
      <w:pPr>
        <w:spacing w:line="360" w:lineRule="auto"/>
        <w:ind w:left="-360"/>
        <w:jc w:val="both"/>
        <w:rPr>
          <w:rFonts w:ascii="Times New Roman" w:hAnsi="Times New Roman" w:cs="Times New Roman"/>
          <w:bCs/>
          <w:sz w:val="24"/>
          <w:szCs w:val="24"/>
        </w:rPr>
      </w:pPr>
    </w:p>
    <w:p w:rsidR="00810451" w:rsidRPr="001034F7" w:rsidRDefault="00810451" w:rsidP="001034F7">
      <w:pPr>
        <w:spacing w:line="360" w:lineRule="auto"/>
        <w:ind w:left="-360"/>
        <w:jc w:val="both"/>
        <w:rPr>
          <w:rFonts w:ascii="Times New Roman" w:hAnsi="Times New Roman" w:cs="Times New Roman"/>
          <w:b/>
          <w:bCs/>
          <w:sz w:val="24"/>
          <w:szCs w:val="24"/>
        </w:rPr>
      </w:pPr>
      <w:r w:rsidRPr="001034F7">
        <w:rPr>
          <w:rFonts w:ascii="Times New Roman" w:hAnsi="Times New Roman" w:cs="Times New Roman"/>
          <w:b/>
          <w:bCs/>
          <w:sz w:val="24"/>
          <w:szCs w:val="24"/>
        </w:rPr>
        <w:t>CV</w:t>
      </w:r>
      <w:r w:rsidR="001034F7" w:rsidRPr="001034F7">
        <w:rPr>
          <w:rFonts w:ascii="Times New Roman" w:hAnsi="Times New Roman" w:cs="Times New Roman"/>
          <w:b/>
          <w:bCs/>
          <w:sz w:val="24"/>
          <w:szCs w:val="24"/>
        </w:rPr>
        <w:t xml:space="preserve"> // Meda Norbutaitė</w:t>
      </w:r>
    </w:p>
    <w:p w:rsidR="00E90734" w:rsidRPr="001034F7" w:rsidRDefault="00E90734" w:rsidP="001034F7">
      <w:pPr>
        <w:pStyle w:val="NoSpacing"/>
        <w:spacing w:line="360" w:lineRule="auto"/>
        <w:ind w:left="-360"/>
        <w:jc w:val="both"/>
        <w:rPr>
          <w:rFonts w:ascii="Times New Roman" w:hAnsi="Times New Roman" w:cs="Times New Roman"/>
          <w:sz w:val="24"/>
          <w:szCs w:val="24"/>
        </w:rPr>
      </w:pPr>
      <w:r w:rsidRPr="001034F7">
        <w:rPr>
          <w:rFonts w:ascii="Times New Roman" w:hAnsi="Times New Roman" w:cs="Times New Roman"/>
          <w:sz w:val="24"/>
          <w:szCs w:val="24"/>
          <w:lang w:val="lt-LT"/>
        </w:rPr>
        <w:t xml:space="preserve">g. </w:t>
      </w:r>
      <w:r w:rsidRPr="001034F7">
        <w:rPr>
          <w:rFonts w:ascii="Times New Roman" w:hAnsi="Times New Roman" w:cs="Times New Roman"/>
          <w:sz w:val="24"/>
          <w:szCs w:val="24"/>
        </w:rPr>
        <w:t>1969</w:t>
      </w:r>
    </w:p>
    <w:p w:rsidR="00DC5C6C" w:rsidRPr="001034F7" w:rsidRDefault="00DC5C6C" w:rsidP="001034F7">
      <w:pPr>
        <w:pStyle w:val="NoSpacing"/>
        <w:spacing w:line="360" w:lineRule="auto"/>
        <w:ind w:left="-360"/>
        <w:jc w:val="both"/>
        <w:rPr>
          <w:rFonts w:ascii="Times New Roman" w:hAnsi="Times New Roman" w:cs="Times New Roman"/>
          <w:i/>
          <w:sz w:val="24"/>
          <w:szCs w:val="24"/>
          <w:lang w:val="lt-LT"/>
        </w:rPr>
      </w:pPr>
      <w:r w:rsidRPr="001034F7">
        <w:rPr>
          <w:rFonts w:ascii="Times New Roman" w:hAnsi="Times New Roman" w:cs="Times New Roman"/>
          <w:sz w:val="24"/>
          <w:szCs w:val="24"/>
          <w:lang w:val="lt-LT"/>
        </w:rPr>
        <w:t>1985 baigė Šiaulių dailės mokyklą</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1990 – Kauno aukštesniąją meno mokyklą</w:t>
      </w:r>
    </w:p>
    <w:p w:rsidR="00DC5C6C" w:rsidRPr="001034F7" w:rsidRDefault="00DC5C6C" w:rsidP="001034F7">
      <w:pPr>
        <w:pStyle w:val="NoSpacing"/>
        <w:spacing w:line="360" w:lineRule="auto"/>
        <w:ind w:left="-360"/>
        <w:jc w:val="both"/>
        <w:rPr>
          <w:rFonts w:ascii="Times New Roman" w:hAnsi="Times New Roman" w:cs="Times New Roman"/>
          <w:b/>
          <w:sz w:val="24"/>
          <w:szCs w:val="24"/>
          <w:lang w:val="lt-LT"/>
        </w:rPr>
      </w:pPr>
      <w:r w:rsidRPr="001034F7">
        <w:rPr>
          <w:rFonts w:ascii="Times New Roman" w:hAnsi="Times New Roman" w:cs="Times New Roman"/>
          <w:sz w:val="24"/>
          <w:szCs w:val="24"/>
          <w:lang w:val="lt-LT"/>
        </w:rPr>
        <w:t>1990 – 1998 studijavo Šiaulių universiteto Menų fakultete, įgijo humanitarinių mokslų  (dailėtyra, tapyba) magistro laipsnį (darbo vadovas prof. V. Gečas)</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1997 – 2011 – Šiaulių universiteto Piešimo katedros asistentė, lektorė</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2006 – 2014 – VGTU Statybos fakulteto Architektūros inžinerijos katedros asistentė, lektorė</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nuo 2014 – VGTU Fundamentinių mokslų fakulteto Grafinių sistemų katedros lektorė, docentė</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nuo 2015 – Kazimiero Simonavičiaus universiteto Kūrybos visuomenės ir ekonomikos instituto docentė</w:t>
      </w:r>
    </w:p>
    <w:p w:rsidR="00FA286C" w:rsidRPr="001034F7" w:rsidRDefault="00DC5C6C"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noProof/>
          <w:sz w:val="24"/>
          <w:szCs w:val="24"/>
          <w:lang w:val="lt-LT"/>
        </w:rPr>
        <w:t>Meninės kūrybos sritis – molbertinė ir sieninė tapyba, piešimas mišriomis technikomis.</w:t>
      </w:r>
    </w:p>
    <w:p w:rsidR="00DC5C6C" w:rsidRPr="001034F7" w:rsidRDefault="00DC5C6C"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sz w:val="24"/>
          <w:szCs w:val="24"/>
          <w:lang w:val="lt-LT"/>
        </w:rPr>
        <w:t xml:space="preserve">Surengė 15 autorinių parodų: „Baroti“ </w:t>
      </w:r>
      <w:r w:rsidRPr="001034F7">
        <w:rPr>
          <w:rStyle w:val="Strong"/>
          <w:rFonts w:ascii="Times New Roman" w:hAnsi="Times New Roman" w:cs="Times New Roman"/>
          <w:b w:val="0"/>
          <w:sz w:val="24"/>
          <w:szCs w:val="24"/>
          <w:lang w:val="lt-LT"/>
        </w:rPr>
        <w:t>galerjoje (Klaipėda, 1998), galerijoje „Kairė-dešinė“ (Vilnius, 2003), galerijoje „Wetter“ (Liublinas, Lenkija, 2004), galerijoje „Balt Art“ (Langentalis, Šveicarija, 2006), Šv. Jono g. galerijoje (Vilnius, 2009),</w:t>
      </w:r>
      <w:r w:rsidRPr="001034F7">
        <w:rPr>
          <w:rFonts w:ascii="Times New Roman" w:hAnsi="Times New Roman" w:cs="Times New Roman"/>
          <w:sz w:val="24"/>
          <w:szCs w:val="24"/>
          <w:lang w:val="lt-LT"/>
        </w:rPr>
        <w:t xml:space="preserve"> galerijoje „Balt Art“ (Bernas, Šveicarija, 2012), “Parko galerijoje” (Kaunas, 2014), </w:t>
      </w:r>
      <w:r w:rsidR="00FA2B3C" w:rsidRPr="001034F7">
        <w:rPr>
          <w:rFonts w:ascii="Times New Roman" w:hAnsi="Times New Roman" w:cs="Times New Roman"/>
          <w:sz w:val="24"/>
          <w:szCs w:val="24"/>
          <w:lang w:val="lt-LT"/>
        </w:rPr>
        <w:t xml:space="preserve">Cite des Arts (Paryžius, Prancūzija, </w:t>
      </w:r>
      <w:r w:rsidR="00FA2B3C" w:rsidRPr="001034F7">
        <w:rPr>
          <w:rFonts w:ascii="Times New Roman" w:hAnsi="Times New Roman" w:cs="Times New Roman"/>
          <w:sz w:val="24"/>
          <w:szCs w:val="24"/>
        </w:rPr>
        <w:t xml:space="preserve">2017), </w:t>
      </w:r>
      <w:r w:rsidRPr="001034F7">
        <w:rPr>
          <w:rFonts w:ascii="Times New Roman" w:hAnsi="Times New Roman" w:cs="Times New Roman"/>
          <w:sz w:val="24"/>
          <w:szCs w:val="24"/>
          <w:lang w:val="lt-LT"/>
        </w:rPr>
        <w:t xml:space="preserve">LR generaliniame konsulate Sankt Peterburge (2016), </w:t>
      </w:r>
      <w:r w:rsidR="00FA2B3C" w:rsidRPr="001034F7">
        <w:rPr>
          <w:rFonts w:ascii="Times New Roman" w:hAnsi="Times New Roman" w:cs="Times New Roman"/>
          <w:sz w:val="24"/>
          <w:szCs w:val="24"/>
          <w:lang w:val="lt-LT"/>
        </w:rPr>
        <w:t xml:space="preserve">“DK” galerijoje (Minskas, Baltarusija, </w:t>
      </w:r>
      <w:r w:rsidR="00FA2B3C" w:rsidRPr="001034F7">
        <w:rPr>
          <w:rFonts w:ascii="Times New Roman" w:hAnsi="Times New Roman" w:cs="Times New Roman"/>
          <w:sz w:val="24"/>
          <w:szCs w:val="24"/>
        </w:rPr>
        <w:t xml:space="preserve">2018), </w:t>
      </w:r>
      <w:r w:rsidRPr="001034F7">
        <w:rPr>
          <w:rFonts w:ascii="Times New Roman" w:hAnsi="Times New Roman" w:cs="Times New Roman"/>
          <w:sz w:val="24"/>
          <w:szCs w:val="24"/>
          <w:lang w:val="lt-LT"/>
        </w:rPr>
        <w:t xml:space="preserve">kt. </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 xml:space="preserve">Dalyvavo daugiau nei 170 grupinių parodų, projektų Lietuvoje, Latvijoje, Estijoje, Moldavijoje, </w:t>
      </w:r>
      <w:r w:rsidR="00FA2B3C" w:rsidRPr="001034F7">
        <w:rPr>
          <w:rFonts w:ascii="Times New Roman" w:hAnsi="Times New Roman" w:cs="Times New Roman"/>
          <w:sz w:val="24"/>
          <w:szCs w:val="24"/>
          <w:lang w:val="lt-LT"/>
        </w:rPr>
        <w:t xml:space="preserve">Sakartvele, </w:t>
      </w:r>
      <w:r w:rsidRPr="001034F7">
        <w:rPr>
          <w:rFonts w:ascii="Times New Roman" w:hAnsi="Times New Roman" w:cs="Times New Roman"/>
          <w:sz w:val="24"/>
          <w:szCs w:val="24"/>
          <w:lang w:val="lt-LT"/>
        </w:rPr>
        <w:t xml:space="preserve">Baltarusijoje, Olandijoje, Vokietijoje, Čekijoje, Šveicarijoje, Norvegijoje, P. Korėjoje, Rusijoje, Slovėnijoje, Kroatijoje, Lenkijoje, </w:t>
      </w:r>
      <w:r w:rsidR="00FA2B3C" w:rsidRPr="001034F7">
        <w:rPr>
          <w:rFonts w:ascii="Times New Roman" w:hAnsi="Times New Roman" w:cs="Times New Roman"/>
          <w:sz w:val="24"/>
          <w:szCs w:val="24"/>
          <w:lang w:val="lt-LT"/>
        </w:rPr>
        <w:t xml:space="preserve">Prancūzijoje, Italijoje, </w:t>
      </w:r>
      <w:r w:rsidRPr="001034F7">
        <w:rPr>
          <w:rFonts w:ascii="Times New Roman" w:hAnsi="Times New Roman" w:cs="Times New Roman"/>
          <w:sz w:val="24"/>
          <w:szCs w:val="24"/>
          <w:lang w:val="lt-LT"/>
        </w:rPr>
        <w:t xml:space="preserve">kt. </w:t>
      </w:r>
    </w:p>
    <w:p w:rsidR="000B7099" w:rsidRPr="001034F7" w:rsidRDefault="000B7099"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noProof/>
          <w:sz w:val="24"/>
          <w:szCs w:val="24"/>
          <w:lang w:val="lt-LT"/>
        </w:rPr>
        <w:t xml:space="preserve">Dalyvavo </w:t>
      </w:r>
      <w:r w:rsidRPr="001034F7">
        <w:rPr>
          <w:rFonts w:ascii="Times New Roman" w:hAnsi="Times New Roman" w:cs="Times New Roman"/>
          <w:sz w:val="24"/>
          <w:szCs w:val="24"/>
          <w:lang w:val="lt-LT"/>
        </w:rPr>
        <w:t>tarptautinėje meno rezidencijoje (Cite internationale des arts, Paryžius, 2017).</w:t>
      </w:r>
    </w:p>
    <w:p w:rsidR="000B7099" w:rsidRPr="001034F7" w:rsidRDefault="000B7099"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noProof/>
          <w:sz w:val="24"/>
          <w:szCs w:val="24"/>
          <w:lang w:val="lt-LT"/>
        </w:rPr>
        <w:t xml:space="preserve">Lietuvos dailininkų s-gos narė (nuo 1999), nuo </w:t>
      </w:r>
      <w:r w:rsidRPr="001034F7">
        <w:rPr>
          <w:rFonts w:ascii="Times New Roman" w:hAnsi="Times New Roman" w:cs="Times New Roman"/>
          <w:noProof/>
          <w:sz w:val="24"/>
          <w:szCs w:val="24"/>
        </w:rPr>
        <w:t>2016 m. Vilniaus tapytoj</w:t>
      </w:r>
      <w:r w:rsidRPr="001034F7">
        <w:rPr>
          <w:rFonts w:ascii="Times New Roman" w:hAnsi="Times New Roman" w:cs="Times New Roman"/>
          <w:noProof/>
          <w:sz w:val="24"/>
          <w:szCs w:val="24"/>
          <w:lang w:val="lt-LT"/>
        </w:rPr>
        <w:t>ų sekcijos biuro narė.</w:t>
      </w:r>
    </w:p>
    <w:p w:rsidR="00DC5C6C" w:rsidRPr="001034F7" w:rsidRDefault="00DC5C6C" w:rsidP="001034F7">
      <w:pPr>
        <w:pStyle w:val="NoSpacing"/>
        <w:spacing w:line="360" w:lineRule="auto"/>
        <w:ind w:left="-360"/>
        <w:jc w:val="both"/>
        <w:rPr>
          <w:rFonts w:ascii="Times New Roman" w:hAnsi="Times New Roman" w:cs="Times New Roman"/>
          <w:sz w:val="24"/>
          <w:szCs w:val="24"/>
          <w:lang w:val="lt-LT"/>
        </w:rPr>
      </w:pPr>
      <w:r w:rsidRPr="001034F7">
        <w:rPr>
          <w:rFonts w:ascii="Times New Roman" w:hAnsi="Times New Roman" w:cs="Times New Roman"/>
          <w:sz w:val="24"/>
          <w:szCs w:val="24"/>
          <w:lang w:val="lt-LT"/>
        </w:rPr>
        <w:t>Knygos „Reljefinė faktūra“  autorė (2006), metodinio el. leidinio „Kompozicijos dėsniai gamtos formose“ bendraautorė (2011), Kensaku Shioya (Japonija) fotografijos albumo „See through Chrysalis“ men</w:t>
      </w:r>
      <w:r w:rsidR="00222284" w:rsidRPr="001034F7">
        <w:rPr>
          <w:rFonts w:ascii="Times New Roman" w:hAnsi="Times New Roman" w:cs="Times New Roman"/>
          <w:sz w:val="24"/>
          <w:szCs w:val="24"/>
          <w:lang w:val="lt-LT"/>
        </w:rPr>
        <w:t xml:space="preserve">o  vadovė (2011), keletos </w:t>
      </w:r>
      <w:r w:rsidRPr="001034F7">
        <w:rPr>
          <w:rFonts w:ascii="Times New Roman" w:hAnsi="Times New Roman" w:cs="Times New Roman"/>
          <w:sz w:val="24"/>
          <w:szCs w:val="24"/>
          <w:lang w:val="lt-LT"/>
        </w:rPr>
        <w:t>poezijos knygų</w:t>
      </w:r>
      <w:r w:rsidR="00222284" w:rsidRPr="001034F7">
        <w:rPr>
          <w:rFonts w:ascii="Times New Roman" w:hAnsi="Times New Roman" w:cs="Times New Roman"/>
          <w:sz w:val="24"/>
          <w:szCs w:val="24"/>
          <w:lang w:val="lt-LT"/>
        </w:rPr>
        <w:t xml:space="preserve"> iliustratorė (J. Endrijaitis, N.Cibulskas)</w:t>
      </w:r>
      <w:r w:rsidR="00F6716C" w:rsidRPr="001034F7">
        <w:rPr>
          <w:rFonts w:ascii="Times New Roman" w:hAnsi="Times New Roman" w:cs="Times New Roman"/>
          <w:sz w:val="24"/>
          <w:szCs w:val="24"/>
          <w:lang w:val="lt-LT"/>
        </w:rPr>
        <w:t>.</w:t>
      </w:r>
    </w:p>
    <w:p w:rsidR="00DC5C6C" w:rsidRPr="001034F7" w:rsidRDefault="00DC5C6C"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noProof/>
          <w:sz w:val="24"/>
          <w:szCs w:val="24"/>
          <w:lang w:val="lt-LT"/>
        </w:rPr>
        <w:t xml:space="preserve">Organizavo ir kuravo projektus: „Natiurmortas. Šiuolaikinis kontekstas tradicijoje“ (2015), „100% tapybos“ (2016), </w:t>
      </w:r>
      <w:r w:rsidR="00DA77FC" w:rsidRPr="001034F7">
        <w:rPr>
          <w:rFonts w:ascii="Times New Roman" w:hAnsi="Times New Roman" w:cs="Times New Roman"/>
          <w:noProof/>
          <w:sz w:val="24"/>
          <w:szCs w:val="24"/>
          <w:lang w:val="lt-LT"/>
        </w:rPr>
        <w:t>“Dokumentas” (</w:t>
      </w:r>
      <w:r w:rsidR="00DA77FC" w:rsidRPr="001034F7">
        <w:rPr>
          <w:rFonts w:ascii="Times New Roman" w:hAnsi="Times New Roman" w:cs="Times New Roman"/>
          <w:noProof/>
          <w:sz w:val="24"/>
          <w:szCs w:val="24"/>
        </w:rPr>
        <w:t>2019),</w:t>
      </w:r>
      <w:r w:rsidR="005D1BD7" w:rsidRPr="001034F7">
        <w:rPr>
          <w:rFonts w:ascii="Times New Roman" w:hAnsi="Times New Roman" w:cs="Times New Roman"/>
          <w:noProof/>
          <w:sz w:val="24"/>
          <w:szCs w:val="24"/>
        </w:rPr>
        <w:t xml:space="preserve"> “Vilniaus tapyba’19” (2020),</w:t>
      </w:r>
      <w:r w:rsidRPr="001034F7">
        <w:rPr>
          <w:rFonts w:ascii="Times New Roman" w:hAnsi="Times New Roman" w:cs="Times New Roman"/>
          <w:noProof/>
          <w:sz w:val="24"/>
          <w:szCs w:val="24"/>
          <w:lang w:val="lt-LT"/>
        </w:rPr>
        <w:t xml:space="preserve">kt. </w:t>
      </w:r>
    </w:p>
    <w:p w:rsidR="00DC5C6C" w:rsidRPr="001034F7" w:rsidRDefault="00DC5C6C"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sz w:val="24"/>
          <w:szCs w:val="24"/>
          <w:lang w:val="lt-LT"/>
        </w:rPr>
        <w:t xml:space="preserve">Pelnė </w:t>
      </w:r>
      <w:r w:rsidRPr="001034F7">
        <w:rPr>
          <w:rFonts w:ascii="Times New Roman" w:hAnsi="Times New Roman" w:cs="Times New Roman"/>
          <w:bCs/>
          <w:sz w:val="24"/>
          <w:szCs w:val="24"/>
          <w:lang w:val="lt-LT"/>
        </w:rPr>
        <w:t>Šveicarijos</w:t>
      </w:r>
      <w:r w:rsidRPr="001034F7">
        <w:rPr>
          <w:rFonts w:ascii="Times New Roman" w:hAnsi="Times New Roman" w:cs="Times New Roman"/>
          <w:sz w:val="24"/>
          <w:szCs w:val="24"/>
          <w:lang w:val="lt-LT"/>
        </w:rPr>
        <w:t>GerbertoRüfo</w:t>
      </w:r>
      <w:r w:rsidRPr="001034F7">
        <w:rPr>
          <w:rFonts w:ascii="Times New Roman" w:hAnsi="Times New Roman" w:cs="Times New Roman"/>
          <w:bCs/>
          <w:sz w:val="24"/>
          <w:szCs w:val="24"/>
          <w:lang w:val="lt-LT"/>
        </w:rPr>
        <w:t>fondo</w:t>
      </w:r>
      <w:r w:rsidRPr="001034F7">
        <w:rPr>
          <w:rFonts w:ascii="Times New Roman" w:hAnsi="Times New Roman" w:cs="Times New Roman"/>
          <w:sz w:val="24"/>
          <w:szCs w:val="24"/>
          <w:lang w:val="lt-LT"/>
        </w:rPr>
        <w:t xml:space="preserve"> „Swiss Baltic Net Graduate Award“ premiją (2003). </w:t>
      </w:r>
    </w:p>
    <w:p w:rsidR="001034F7" w:rsidRDefault="00DC5C6C" w:rsidP="001034F7">
      <w:pPr>
        <w:pStyle w:val="NoSpacing"/>
        <w:spacing w:line="360" w:lineRule="auto"/>
        <w:ind w:left="-360"/>
        <w:jc w:val="both"/>
        <w:rPr>
          <w:rFonts w:ascii="Times New Roman" w:hAnsi="Times New Roman" w:cs="Times New Roman"/>
          <w:b/>
          <w:sz w:val="24"/>
          <w:szCs w:val="24"/>
          <w:lang w:val="lt-LT"/>
        </w:rPr>
      </w:pPr>
      <w:r w:rsidRPr="001034F7">
        <w:rPr>
          <w:rFonts w:ascii="Times New Roman" w:hAnsi="Times New Roman" w:cs="Times New Roman"/>
          <w:sz w:val="24"/>
          <w:szCs w:val="24"/>
          <w:lang w:val="lt-LT"/>
        </w:rPr>
        <w:t xml:space="preserve">Tarptaut. tapybos bienalėje „Bienalei Internationale de Pictura Chisinau“ nominuotas darbas „Avių plukdymas“ (2011). Tarptaut. meno forume „Winter Insomnia“ užėmė II v. (Sankt Peterburgas, </w:t>
      </w:r>
      <w:r w:rsidRPr="001034F7">
        <w:rPr>
          <w:rFonts w:ascii="Times New Roman" w:hAnsi="Times New Roman" w:cs="Times New Roman"/>
          <w:noProof/>
          <w:sz w:val="24"/>
          <w:szCs w:val="24"/>
          <w:lang w:val="lt-LT"/>
        </w:rPr>
        <w:t>2017).</w:t>
      </w:r>
    </w:p>
    <w:p w:rsidR="00DC5C6C" w:rsidRPr="001034F7" w:rsidRDefault="001034F7" w:rsidP="001034F7">
      <w:pPr>
        <w:pStyle w:val="NoSpacing"/>
        <w:spacing w:line="360" w:lineRule="auto"/>
        <w:ind w:left="-360"/>
        <w:jc w:val="both"/>
        <w:rPr>
          <w:rFonts w:ascii="Times New Roman" w:hAnsi="Times New Roman" w:cs="Times New Roman"/>
          <w:b/>
          <w:sz w:val="24"/>
          <w:szCs w:val="24"/>
          <w:lang w:val="lt-LT"/>
        </w:rPr>
      </w:pPr>
      <w:r>
        <w:rPr>
          <w:rFonts w:ascii="Times New Roman" w:hAnsi="Times New Roman" w:cs="Times New Roman"/>
          <w:noProof/>
          <w:sz w:val="24"/>
          <w:szCs w:val="24"/>
          <w:lang w:val="lt-LT"/>
        </w:rPr>
        <w:t>Gyvena ir kuria</w:t>
      </w:r>
      <w:r w:rsidR="00DC5C6C" w:rsidRPr="001034F7">
        <w:rPr>
          <w:rFonts w:ascii="Times New Roman" w:hAnsi="Times New Roman" w:cs="Times New Roman"/>
          <w:noProof/>
          <w:sz w:val="24"/>
          <w:szCs w:val="24"/>
          <w:lang w:val="lt-LT"/>
        </w:rPr>
        <w:t xml:space="preserve"> Vilniuje.</w:t>
      </w:r>
    </w:p>
    <w:p w:rsidR="00DC5C6C" w:rsidRPr="001034F7" w:rsidRDefault="00DC5C6C" w:rsidP="001034F7">
      <w:pPr>
        <w:pStyle w:val="NoSpacing"/>
        <w:spacing w:line="360" w:lineRule="auto"/>
        <w:ind w:left="-360"/>
        <w:jc w:val="both"/>
        <w:rPr>
          <w:rFonts w:ascii="Times New Roman" w:hAnsi="Times New Roman" w:cs="Times New Roman"/>
          <w:noProof/>
          <w:sz w:val="24"/>
          <w:szCs w:val="24"/>
          <w:lang w:val="lt-LT"/>
        </w:rPr>
      </w:pPr>
      <w:r w:rsidRPr="001034F7">
        <w:rPr>
          <w:rFonts w:ascii="Times New Roman" w:hAnsi="Times New Roman" w:cs="Times New Roman"/>
          <w:noProof/>
          <w:sz w:val="24"/>
          <w:szCs w:val="24"/>
          <w:lang w:val="lt-LT"/>
        </w:rPr>
        <w:t>Kontaktai: tel.</w:t>
      </w:r>
      <w:r w:rsidR="00BC62B0" w:rsidRPr="001034F7">
        <w:rPr>
          <w:rFonts w:ascii="Times New Roman" w:hAnsi="Times New Roman" w:cs="Times New Roman"/>
          <w:noProof/>
          <w:sz w:val="24"/>
          <w:szCs w:val="24"/>
        </w:rPr>
        <w:t xml:space="preserve">+370 </w:t>
      </w:r>
      <w:r w:rsidRPr="001034F7">
        <w:rPr>
          <w:rFonts w:ascii="Times New Roman" w:hAnsi="Times New Roman" w:cs="Times New Roman"/>
          <w:noProof/>
          <w:sz w:val="24"/>
          <w:szCs w:val="24"/>
          <w:lang w:val="lt-LT"/>
        </w:rPr>
        <w:t xml:space="preserve">61364410, </w:t>
      </w:r>
    </w:p>
    <w:p w:rsidR="00CE2B10" w:rsidRPr="001034F7" w:rsidRDefault="00DC5C6C" w:rsidP="001034F7">
      <w:pPr>
        <w:pStyle w:val="NoSpacing"/>
        <w:spacing w:line="360" w:lineRule="auto"/>
        <w:ind w:left="-360"/>
        <w:jc w:val="both"/>
        <w:rPr>
          <w:rStyle w:val="Hyperlink"/>
          <w:rFonts w:ascii="Times New Roman" w:hAnsi="Times New Roman" w:cs="Times New Roman"/>
          <w:noProof/>
          <w:sz w:val="24"/>
          <w:szCs w:val="24"/>
          <w:u w:val="none"/>
          <w:lang w:val="lt-LT"/>
        </w:rPr>
      </w:pPr>
      <w:r w:rsidRPr="001034F7">
        <w:rPr>
          <w:rFonts w:ascii="Times New Roman" w:hAnsi="Times New Roman" w:cs="Times New Roman"/>
          <w:noProof/>
          <w:sz w:val="24"/>
          <w:szCs w:val="24"/>
          <w:lang w:val="lt-LT"/>
        </w:rPr>
        <w:t xml:space="preserve">el. p. </w:t>
      </w:r>
      <w:hyperlink r:id="rId6" w:history="1">
        <w:r w:rsidRPr="001034F7">
          <w:rPr>
            <w:rStyle w:val="Hyperlink"/>
            <w:rFonts w:ascii="Times New Roman" w:hAnsi="Times New Roman" w:cs="Times New Roman"/>
            <w:noProof/>
            <w:sz w:val="24"/>
            <w:szCs w:val="24"/>
            <w:lang w:val="lt-LT"/>
          </w:rPr>
          <w:t>medand@gmail.com</w:t>
        </w:r>
      </w:hyperlink>
      <w:r w:rsidRPr="001034F7">
        <w:rPr>
          <w:rStyle w:val="Hyperlink"/>
          <w:rFonts w:ascii="Times New Roman" w:hAnsi="Times New Roman" w:cs="Times New Roman"/>
          <w:noProof/>
          <w:sz w:val="24"/>
          <w:szCs w:val="24"/>
          <w:lang w:val="lt-LT"/>
        </w:rPr>
        <w:t>;</w:t>
      </w:r>
    </w:p>
    <w:p w:rsidR="00DC5C6C" w:rsidRPr="001034F7" w:rsidRDefault="00CE2B10" w:rsidP="001034F7">
      <w:pPr>
        <w:pStyle w:val="NoSpacing"/>
        <w:spacing w:line="360" w:lineRule="auto"/>
        <w:ind w:left="-360"/>
        <w:jc w:val="both"/>
        <w:rPr>
          <w:rFonts w:ascii="Times New Roman" w:hAnsi="Times New Roman" w:cs="Times New Roman"/>
          <w:noProof/>
          <w:sz w:val="24"/>
          <w:szCs w:val="24"/>
          <w:lang w:val="lt-LT"/>
        </w:rPr>
      </w:pPr>
      <w:r w:rsidRPr="001034F7">
        <w:rPr>
          <w:rStyle w:val="Hyperlink"/>
          <w:rFonts w:ascii="Times New Roman" w:hAnsi="Times New Roman" w:cs="Times New Roman"/>
          <w:noProof/>
          <w:sz w:val="24"/>
          <w:szCs w:val="24"/>
          <w:lang w:val="lt-LT"/>
        </w:rPr>
        <w:t>www.medanorbutaite.lt</w:t>
      </w:r>
    </w:p>
    <w:sectPr w:rsidR="00DC5C6C" w:rsidRPr="001034F7" w:rsidSect="00DE6F74">
      <w:pgSz w:w="11900" w:h="16840"/>
      <w:pgMar w:top="630" w:right="920" w:bottom="900" w:left="153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48A" w:rsidRDefault="00FA048A" w:rsidP="00733212">
      <w:pPr>
        <w:spacing w:after="0" w:line="240" w:lineRule="auto"/>
      </w:pPr>
      <w:r>
        <w:separator/>
      </w:r>
    </w:p>
  </w:endnote>
  <w:endnote w:type="continuationSeparator" w:id="1">
    <w:p w:rsidR="00FA048A" w:rsidRDefault="00FA048A" w:rsidP="00733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48A" w:rsidRDefault="00FA048A" w:rsidP="00733212">
      <w:pPr>
        <w:spacing w:after="0" w:line="240" w:lineRule="auto"/>
      </w:pPr>
      <w:r>
        <w:separator/>
      </w:r>
    </w:p>
  </w:footnote>
  <w:footnote w:type="continuationSeparator" w:id="1">
    <w:p w:rsidR="00FA048A" w:rsidRDefault="00FA048A" w:rsidP="007332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useFELayout/>
  </w:compat>
  <w:rsids>
    <w:rsidRoot w:val="00733212"/>
    <w:rsid w:val="00003B68"/>
    <w:rsid w:val="000A6CB6"/>
    <w:rsid w:val="000B7099"/>
    <w:rsid w:val="00100423"/>
    <w:rsid w:val="001034F7"/>
    <w:rsid w:val="00181BE5"/>
    <w:rsid w:val="001A4B59"/>
    <w:rsid w:val="001E11B4"/>
    <w:rsid w:val="00222284"/>
    <w:rsid w:val="00260A03"/>
    <w:rsid w:val="002E2B2F"/>
    <w:rsid w:val="00305FF2"/>
    <w:rsid w:val="00330EF3"/>
    <w:rsid w:val="00334EDA"/>
    <w:rsid w:val="00375180"/>
    <w:rsid w:val="00433E48"/>
    <w:rsid w:val="004369F0"/>
    <w:rsid w:val="0044183C"/>
    <w:rsid w:val="004809EA"/>
    <w:rsid w:val="004B108C"/>
    <w:rsid w:val="004B63B2"/>
    <w:rsid w:val="004D5815"/>
    <w:rsid w:val="004F6F0C"/>
    <w:rsid w:val="00511BA2"/>
    <w:rsid w:val="00577270"/>
    <w:rsid w:val="005D1BD7"/>
    <w:rsid w:val="00646347"/>
    <w:rsid w:val="00667B53"/>
    <w:rsid w:val="00667D2B"/>
    <w:rsid w:val="00682946"/>
    <w:rsid w:val="00687FA3"/>
    <w:rsid w:val="00711D30"/>
    <w:rsid w:val="00733212"/>
    <w:rsid w:val="007804D5"/>
    <w:rsid w:val="00782FC5"/>
    <w:rsid w:val="007B2572"/>
    <w:rsid w:val="007B51CA"/>
    <w:rsid w:val="007E13E3"/>
    <w:rsid w:val="00810451"/>
    <w:rsid w:val="00860257"/>
    <w:rsid w:val="0086613F"/>
    <w:rsid w:val="00916E6C"/>
    <w:rsid w:val="00930FAF"/>
    <w:rsid w:val="00954416"/>
    <w:rsid w:val="00955912"/>
    <w:rsid w:val="009651CB"/>
    <w:rsid w:val="00986CE6"/>
    <w:rsid w:val="0098777D"/>
    <w:rsid w:val="009D0472"/>
    <w:rsid w:val="00A26F6D"/>
    <w:rsid w:val="00AB267E"/>
    <w:rsid w:val="00AC7144"/>
    <w:rsid w:val="00AE5259"/>
    <w:rsid w:val="00B03A7A"/>
    <w:rsid w:val="00B3755D"/>
    <w:rsid w:val="00B46937"/>
    <w:rsid w:val="00B8792D"/>
    <w:rsid w:val="00BA2B9F"/>
    <w:rsid w:val="00BB25D2"/>
    <w:rsid w:val="00BC62B0"/>
    <w:rsid w:val="00BD73D2"/>
    <w:rsid w:val="00C13058"/>
    <w:rsid w:val="00C6503B"/>
    <w:rsid w:val="00CC331C"/>
    <w:rsid w:val="00CD141A"/>
    <w:rsid w:val="00CD261F"/>
    <w:rsid w:val="00CE2B10"/>
    <w:rsid w:val="00D801EB"/>
    <w:rsid w:val="00D813ED"/>
    <w:rsid w:val="00DA77FC"/>
    <w:rsid w:val="00DC5C6C"/>
    <w:rsid w:val="00DE44EB"/>
    <w:rsid w:val="00DE6F74"/>
    <w:rsid w:val="00E00E01"/>
    <w:rsid w:val="00E23E62"/>
    <w:rsid w:val="00E559B7"/>
    <w:rsid w:val="00E72750"/>
    <w:rsid w:val="00E90734"/>
    <w:rsid w:val="00F47B88"/>
    <w:rsid w:val="00F53217"/>
    <w:rsid w:val="00F6716C"/>
    <w:rsid w:val="00F728CE"/>
    <w:rsid w:val="00FA048A"/>
    <w:rsid w:val="00FA286C"/>
    <w:rsid w:val="00FA2B3C"/>
    <w:rsid w:val="00FC4189"/>
    <w:rsid w:val="00FE73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212"/>
    <w:pPr>
      <w:spacing w:after="200" w:line="276" w:lineRule="auto"/>
    </w:pPr>
    <w:rPr>
      <w:sz w:val="22"/>
      <w:szCs w:val="22"/>
    </w:rPr>
  </w:style>
  <w:style w:type="paragraph" w:styleId="Heading2">
    <w:name w:val="heading 2"/>
    <w:basedOn w:val="Normal"/>
    <w:next w:val="Normal"/>
    <w:link w:val="Heading2Char"/>
    <w:uiPriority w:val="9"/>
    <w:unhideWhenUsed/>
    <w:qFormat/>
    <w:rsid w:val="00687F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7E13E3"/>
    <w:pPr>
      <w:keepNext/>
      <w:spacing w:before="240" w:after="60"/>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3212"/>
  </w:style>
  <w:style w:type="paragraph" w:styleId="EndnoteText">
    <w:name w:val="endnote text"/>
    <w:basedOn w:val="Normal"/>
    <w:link w:val="EndnoteTextChar"/>
    <w:rsid w:val="00733212"/>
    <w:pPr>
      <w:spacing w:after="0" w:line="240" w:lineRule="auto"/>
    </w:pPr>
    <w:rPr>
      <w:rFonts w:ascii="Times New Roman" w:eastAsia="Times New Roman" w:hAnsi="Times New Roman" w:cs="Times New Roman"/>
      <w:sz w:val="24"/>
      <w:szCs w:val="24"/>
      <w:lang w:val="lt-LT"/>
    </w:rPr>
  </w:style>
  <w:style w:type="character" w:customStyle="1" w:styleId="EndnoteTextChar">
    <w:name w:val="Endnote Text Char"/>
    <w:basedOn w:val="DefaultParagraphFont"/>
    <w:link w:val="EndnoteText"/>
    <w:rsid w:val="00733212"/>
    <w:rPr>
      <w:rFonts w:ascii="Times New Roman" w:eastAsia="Times New Roman" w:hAnsi="Times New Roman" w:cs="Times New Roman"/>
      <w:lang w:val="lt-LT"/>
    </w:rPr>
  </w:style>
  <w:style w:type="character" w:styleId="EndnoteReference">
    <w:name w:val="endnote reference"/>
    <w:rsid w:val="00733212"/>
    <w:rPr>
      <w:vertAlign w:val="superscript"/>
    </w:rPr>
  </w:style>
  <w:style w:type="paragraph" w:styleId="BalloonText">
    <w:name w:val="Balloon Text"/>
    <w:basedOn w:val="Normal"/>
    <w:link w:val="BalloonTextChar"/>
    <w:uiPriority w:val="99"/>
    <w:semiHidden/>
    <w:unhideWhenUsed/>
    <w:rsid w:val="006829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946"/>
    <w:rPr>
      <w:rFonts w:ascii="Lucida Grande" w:hAnsi="Lucida Grande" w:cs="Lucida Grande"/>
      <w:sz w:val="18"/>
      <w:szCs w:val="18"/>
    </w:rPr>
  </w:style>
  <w:style w:type="character" w:customStyle="1" w:styleId="Heading3Char">
    <w:name w:val="Heading 3 Char"/>
    <w:basedOn w:val="DefaultParagraphFont"/>
    <w:link w:val="Heading3"/>
    <w:uiPriority w:val="99"/>
    <w:rsid w:val="007E13E3"/>
    <w:rPr>
      <w:rFonts w:ascii="Arial" w:eastAsia="Calibri" w:hAnsi="Arial" w:cs="Arial"/>
      <w:b/>
      <w:bCs/>
      <w:sz w:val="26"/>
      <w:szCs w:val="26"/>
    </w:rPr>
  </w:style>
  <w:style w:type="paragraph" w:styleId="NoSpacing">
    <w:name w:val="No Spacing"/>
    <w:uiPriority w:val="1"/>
    <w:qFormat/>
    <w:rsid w:val="00782FC5"/>
    <w:rPr>
      <w:sz w:val="22"/>
      <w:szCs w:val="22"/>
    </w:rPr>
  </w:style>
  <w:style w:type="character" w:styleId="Hyperlink">
    <w:name w:val="Hyperlink"/>
    <w:uiPriority w:val="99"/>
    <w:unhideWhenUsed/>
    <w:rsid w:val="00DC5C6C"/>
    <w:rPr>
      <w:color w:val="0000FF"/>
      <w:u w:val="single"/>
    </w:rPr>
  </w:style>
  <w:style w:type="character" w:styleId="Strong">
    <w:name w:val="Strong"/>
    <w:uiPriority w:val="22"/>
    <w:qFormat/>
    <w:rsid w:val="00DC5C6C"/>
    <w:rPr>
      <w:b/>
      <w:bCs/>
    </w:rPr>
  </w:style>
  <w:style w:type="character" w:customStyle="1" w:styleId="Heading2Char">
    <w:name w:val="Heading 2 Char"/>
    <w:basedOn w:val="DefaultParagraphFont"/>
    <w:link w:val="Heading2"/>
    <w:uiPriority w:val="9"/>
    <w:rsid w:val="00687FA3"/>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87FA3"/>
  </w:style>
  <w:style w:type="character" w:customStyle="1" w:styleId="mw-editsection">
    <w:name w:val="mw-editsection"/>
    <w:basedOn w:val="DefaultParagraphFont"/>
    <w:rsid w:val="00687FA3"/>
  </w:style>
  <w:style w:type="character" w:customStyle="1" w:styleId="mw-editsection-bracket">
    <w:name w:val="mw-editsection-bracket"/>
    <w:basedOn w:val="DefaultParagraphFont"/>
    <w:rsid w:val="00687FA3"/>
  </w:style>
  <w:style w:type="character" w:customStyle="1" w:styleId="mw-editsection-divider">
    <w:name w:val="mw-editsection-divider"/>
    <w:basedOn w:val="DefaultParagraphFont"/>
    <w:rsid w:val="00687FA3"/>
  </w:style>
</w:styles>
</file>

<file path=word/webSettings.xml><?xml version="1.0" encoding="utf-8"?>
<w:webSettings xmlns:r="http://schemas.openxmlformats.org/officeDocument/2006/relationships" xmlns:w="http://schemas.openxmlformats.org/wordprocessingml/2006/main">
  <w:divs>
    <w:div w:id="161091358">
      <w:bodyDiv w:val="1"/>
      <w:marLeft w:val="0"/>
      <w:marRight w:val="0"/>
      <w:marTop w:val="0"/>
      <w:marBottom w:val="0"/>
      <w:divBdr>
        <w:top w:val="none" w:sz="0" w:space="0" w:color="auto"/>
        <w:left w:val="none" w:sz="0" w:space="0" w:color="auto"/>
        <w:bottom w:val="none" w:sz="0" w:space="0" w:color="auto"/>
        <w:right w:val="none" w:sz="0" w:space="0" w:color="auto"/>
      </w:divBdr>
    </w:div>
    <w:div w:id="183445562">
      <w:bodyDiv w:val="1"/>
      <w:marLeft w:val="0"/>
      <w:marRight w:val="0"/>
      <w:marTop w:val="0"/>
      <w:marBottom w:val="0"/>
      <w:divBdr>
        <w:top w:val="none" w:sz="0" w:space="0" w:color="auto"/>
        <w:left w:val="none" w:sz="0" w:space="0" w:color="auto"/>
        <w:bottom w:val="none" w:sz="0" w:space="0" w:color="auto"/>
        <w:right w:val="none" w:sz="0" w:space="0" w:color="auto"/>
      </w:divBdr>
    </w:div>
    <w:div w:id="209923726">
      <w:bodyDiv w:val="1"/>
      <w:marLeft w:val="0"/>
      <w:marRight w:val="0"/>
      <w:marTop w:val="0"/>
      <w:marBottom w:val="0"/>
      <w:divBdr>
        <w:top w:val="none" w:sz="0" w:space="0" w:color="auto"/>
        <w:left w:val="none" w:sz="0" w:space="0" w:color="auto"/>
        <w:bottom w:val="none" w:sz="0" w:space="0" w:color="auto"/>
        <w:right w:val="none" w:sz="0" w:space="0" w:color="auto"/>
      </w:divBdr>
    </w:div>
    <w:div w:id="534805902">
      <w:bodyDiv w:val="1"/>
      <w:marLeft w:val="0"/>
      <w:marRight w:val="0"/>
      <w:marTop w:val="0"/>
      <w:marBottom w:val="0"/>
      <w:divBdr>
        <w:top w:val="none" w:sz="0" w:space="0" w:color="auto"/>
        <w:left w:val="none" w:sz="0" w:space="0" w:color="auto"/>
        <w:bottom w:val="none" w:sz="0" w:space="0" w:color="auto"/>
        <w:right w:val="none" w:sz="0" w:space="0" w:color="auto"/>
      </w:divBdr>
      <w:divsChild>
        <w:div w:id="1515459740">
          <w:marLeft w:val="0"/>
          <w:marRight w:val="0"/>
          <w:marTop w:val="0"/>
          <w:marBottom w:val="0"/>
          <w:divBdr>
            <w:top w:val="none" w:sz="0" w:space="0" w:color="auto"/>
            <w:left w:val="none" w:sz="0" w:space="0" w:color="auto"/>
            <w:bottom w:val="none" w:sz="0" w:space="0" w:color="auto"/>
            <w:right w:val="none" w:sz="0" w:space="0" w:color="auto"/>
          </w:divBdr>
        </w:div>
        <w:div w:id="1124882923">
          <w:marLeft w:val="0"/>
          <w:marRight w:val="0"/>
          <w:marTop w:val="0"/>
          <w:marBottom w:val="0"/>
          <w:divBdr>
            <w:top w:val="none" w:sz="0" w:space="0" w:color="auto"/>
            <w:left w:val="none" w:sz="0" w:space="0" w:color="auto"/>
            <w:bottom w:val="none" w:sz="0" w:space="0" w:color="auto"/>
            <w:right w:val="none" w:sz="0" w:space="0" w:color="auto"/>
          </w:divBdr>
        </w:div>
      </w:divsChild>
    </w:div>
    <w:div w:id="153454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and@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1647</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Vienas Du</dc:creator>
  <cp:lastModifiedBy>HP</cp:lastModifiedBy>
  <cp:revision>6</cp:revision>
  <dcterms:created xsi:type="dcterms:W3CDTF">2020-02-12T07:53:00Z</dcterms:created>
  <dcterms:modified xsi:type="dcterms:W3CDTF">2020-02-26T12:39:00Z</dcterms:modified>
</cp:coreProperties>
</file>